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88D63" w14:textId="06157246" w:rsidR="00DC7378" w:rsidRDefault="00DC7378" w:rsidP="0055498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CHAM</w:t>
      </w:r>
      <w:r w:rsidR="000E1FDA">
        <w:rPr>
          <w:rFonts w:ascii="Times New Roman" w:hAnsi="Times New Roman" w:cs="Times New Roman"/>
          <w:b/>
          <w:sz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lang w:val="en-US"/>
        </w:rPr>
        <w:t>DA PÚBLICA PARA O</w:t>
      </w:r>
      <w:r w:rsidR="00F65AE4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F34C6F">
        <w:rPr>
          <w:rFonts w:ascii="Times New Roman" w:hAnsi="Times New Roman" w:cs="Times New Roman"/>
          <w:b/>
          <w:sz w:val="28"/>
          <w:lang w:val="en-US"/>
        </w:rPr>
        <w:t>TERCEIRO</w:t>
      </w:r>
    </w:p>
    <w:p w14:paraId="3C54A9BF" w14:textId="658D2130" w:rsidR="001E0727" w:rsidRPr="00197CC9" w:rsidRDefault="00DC7378" w:rsidP="0055498D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PRÊ</w:t>
      </w:r>
      <w:r w:rsidR="0055498D" w:rsidRPr="00197CC9">
        <w:rPr>
          <w:rFonts w:ascii="Times New Roman" w:hAnsi="Times New Roman" w:cs="Times New Roman"/>
          <w:b/>
          <w:sz w:val="28"/>
          <w:lang w:val="en-US"/>
        </w:rPr>
        <w:t>MIO MONOGRÁFICO PROF. FÉLIX VILANOVA</w:t>
      </w:r>
    </w:p>
    <w:p w14:paraId="1700C833" w14:textId="77777777" w:rsidR="0055498D" w:rsidRDefault="0055498D" w:rsidP="0055498D">
      <w:pPr>
        <w:jc w:val="center"/>
        <w:rPr>
          <w:lang w:val="en-US"/>
        </w:rPr>
      </w:pPr>
    </w:p>
    <w:p w14:paraId="018C5FAD" w14:textId="77777777" w:rsidR="00197CC9" w:rsidRDefault="00197CC9" w:rsidP="0055498D">
      <w:pPr>
        <w:jc w:val="center"/>
        <w:rPr>
          <w:lang w:val="en-US"/>
        </w:rPr>
      </w:pPr>
    </w:p>
    <w:p w14:paraId="140D0EC4" w14:textId="10182CCC" w:rsidR="0055498D" w:rsidRDefault="0055498D" w:rsidP="00197CC9">
      <w:pPr>
        <w:spacing w:line="360" w:lineRule="auto"/>
        <w:jc w:val="both"/>
        <w:rPr>
          <w:rFonts w:ascii="Times" w:hAnsi="Times"/>
        </w:rPr>
      </w:pPr>
      <w:r w:rsidRPr="00C361CD">
        <w:rPr>
          <w:rStyle w:val="notranslate"/>
          <w:rFonts w:ascii="Times" w:hAnsi="Times"/>
        </w:rPr>
        <w:t xml:space="preserve">O Conselho Regional de Psicologia </w:t>
      </w:r>
      <w:r w:rsidR="00197CC9">
        <w:rPr>
          <w:rStyle w:val="notranslate"/>
          <w:rFonts w:ascii="Times" w:hAnsi="Times"/>
        </w:rPr>
        <w:t xml:space="preserve">de Alagoas – CRP15 </w:t>
      </w:r>
      <w:r w:rsidRPr="00C361CD">
        <w:rPr>
          <w:rStyle w:val="notranslate"/>
          <w:rFonts w:ascii="Times" w:hAnsi="Times"/>
        </w:rPr>
        <w:t xml:space="preserve">deseja reconhecer as realizações de pesquisas teóricas ou práticas desenvolvidas por alunos concluintes </w:t>
      </w:r>
      <w:r w:rsidR="00012DE0">
        <w:rPr>
          <w:rStyle w:val="notranslate"/>
          <w:rFonts w:ascii="Times" w:hAnsi="Times"/>
        </w:rPr>
        <w:t xml:space="preserve">e psicólogos </w:t>
      </w:r>
      <w:r w:rsidR="00C44581">
        <w:rPr>
          <w:rStyle w:val="notranslate"/>
          <w:rFonts w:ascii="Times" w:hAnsi="Times"/>
        </w:rPr>
        <w:t xml:space="preserve">recém-formados </w:t>
      </w:r>
      <w:r w:rsidR="00C44581" w:rsidRPr="00C361CD">
        <w:rPr>
          <w:rStyle w:val="notranslate"/>
          <w:rFonts w:ascii="Times" w:hAnsi="Times"/>
        </w:rPr>
        <w:t>do</w:t>
      </w:r>
      <w:r w:rsidR="00C44581">
        <w:rPr>
          <w:rStyle w:val="notranslate"/>
          <w:rFonts w:ascii="Times" w:hAnsi="Times"/>
        </w:rPr>
        <w:t>s</w:t>
      </w:r>
      <w:r w:rsidR="00C44581" w:rsidRPr="00C361CD">
        <w:rPr>
          <w:rStyle w:val="notranslate"/>
          <w:rFonts w:ascii="Times" w:hAnsi="Times"/>
        </w:rPr>
        <w:t xml:space="preserve"> curso</w:t>
      </w:r>
      <w:r w:rsidR="00C44581">
        <w:rPr>
          <w:rStyle w:val="notranslate"/>
          <w:rFonts w:ascii="Times" w:hAnsi="Times"/>
        </w:rPr>
        <w:t>s</w:t>
      </w:r>
      <w:r w:rsidR="00C44581" w:rsidRPr="00C361CD">
        <w:rPr>
          <w:rStyle w:val="notranslate"/>
          <w:rFonts w:ascii="Times" w:hAnsi="Times"/>
        </w:rPr>
        <w:t xml:space="preserve"> de psicologia </w:t>
      </w:r>
      <w:r w:rsidRPr="00C361CD">
        <w:rPr>
          <w:rStyle w:val="notranslate"/>
          <w:rFonts w:ascii="Times" w:hAnsi="Times"/>
        </w:rPr>
        <w:t xml:space="preserve">do Estado de Alagoas através do </w:t>
      </w:r>
      <w:r w:rsidR="00F34C6F">
        <w:rPr>
          <w:rStyle w:val="notranslate"/>
          <w:rFonts w:ascii="Times" w:hAnsi="Times"/>
        </w:rPr>
        <w:t>TERCEIRO</w:t>
      </w:r>
      <w:r w:rsidR="00F65AE4">
        <w:rPr>
          <w:rStyle w:val="notranslate"/>
          <w:rFonts w:ascii="Times" w:hAnsi="Times"/>
        </w:rPr>
        <w:t xml:space="preserve"> </w:t>
      </w:r>
      <w:r w:rsidR="00DC7378">
        <w:rPr>
          <w:rFonts w:ascii="Times" w:hAnsi="Times"/>
          <w:lang w:val="en-US"/>
        </w:rPr>
        <w:t>PRÊ</w:t>
      </w:r>
      <w:r w:rsidRPr="00C361CD">
        <w:rPr>
          <w:rFonts w:ascii="Times" w:hAnsi="Times"/>
          <w:lang w:val="en-US"/>
        </w:rPr>
        <w:t>MIO MONOGRÁFICO PROF. FÉLIX VILANOVA</w:t>
      </w:r>
      <w:r w:rsidRPr="00C361CD">
        <w:rPr>
          <w:rStyle w:val="notranslate"/>
          <w:rFonts w:ascii="Times" w:hAnsi="Times"/>
        </w:rPr>
        <w:t>.</w:t>
      </w:r>
      <w:r w:rsidRPr="00C361CD">
        <w:rPr>
          <w:rFonts w:ascii="Times" w:hAnsi="Times"/>
        </w:rPr>
        <w:t xml:space="preserve"> </w:t>
      </w:r>
      <w:r w:rsidRPr="00C361CD">
        <w:rPr>
          <w:rStyle w:val="notranslate"/>
          <w:rFonts w:ascii="Times" w:hAnsi="Times"/>
        </w:rPr>
        <w:t>O objetivo desse prêmio é promover a divulgação científica de estudos de alta qualidade no campo da psicologia alagoana e celebrar a originalidade e a excelência dos trabalhos realizados no campo da psicologia e políticas públicas.</w:t>
      </w:r>
      <w:r w:rsidRPr="00C361CD">
        <w:rPr>
          <w:rFonts w:ascii="Times" w:hAnsi="Times"/>
        </w:rPr>
        <w:t xml:space="preserve"> </w:t>
      </w:r>
      <w:r w:rsidRPr="00C361CD">
        <w:rPr>
          <w:rStyle w:val="notranslate"/>
          <w:rFonts w:ascii="Times" w:hAnsi="Times"/>
        </w:rPr>
        <w:t xml:space="preserve">Todos os alunos concluintes dos cursos de psicologia de universidades públicas e privadas de Alagoas são elegíveis para enviar trabalhos </w:t>
      </w:r>
      <w:r w:rsidR="00F64D76" w:rsidRPr="00C361CD">
        <w:rPr>
          <w:rStyle w:val="notranslate"/>
          <w:rFonts w:ascii="Times" w:hAnsi="Times"/>
        </w:rPr>
        <w:t>na seguinte categoria</w:t>
      </w:r>
      <w:r w:rsidRPr="00C361CD">
        <w:rPr>
          <w:rStyle w:val="notranslate"/>
          <w:rFonts w:ascii="Times" w:hAnsi="Times"/>
        </w:rPr>
        <w:t>:</w:t>
      </w:r>
      <w:r w:rsidRPr="00C361CD">
        <w:rPr>
          <w:rFonts w:ascii="Times" w:hAnsi="Times"/>
        </w:rPr>
        <w:t xml:space="preserve"> </w:t>
      </w:r>
    </w:p>
    <w:p w14:paraId="397F6492" w14:textId="77777777" w:rsidR="00BA3DB0" w:rsidRPr="00C361CD" w:rsidRDefault="00BA3DB0" w:rsidP="00197CC9">
      <w:pPr>
        <w:spacing w:line="360" w:lineRule="auto"/>
        <w:jc w:val="both"/>
        <w:rPr>
          <w:rFonts w:ascii="Times" w:hAnsi="Times"/>
          <w:lang w:val="en-US"/>
        </w:rPr>
      </w:pPr>
    </w:p>
    <w:p w14:paraId="0DB65847" w14:textId="1224DE85" w:rsidR="00725CA4" w:rsidRDefault="0055498D" w:rsidP="00725CA4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361CD">
        <w:rPr>
          <w:rStyle w:val="Forte"/>
          <w:rFonts w:ascii="Times" w:hAnsi="Times"/>
          <w:i/>
          <w:iCs/>
        </w:rPr>
        <w:t>Melhor Monografia:</w:t>
      </w:r>
      <w:r w:rsidRPr="00C361CD">
        <w:rPr>
          <w:rStyle w:val="notranslate"/>
          <w:rFonts w:ascii="Times" w:hAnsi="Times"/>
        </w:rPr>
        <w:t xml:space="preserve"> Este prêmio está aberto a volumes originais (autoria conjunta também é possível) apresentados em banca examinadora da instituição de origem do autor e devidamente</w:t>
      </w:r>
      <w:r w:rsidR="00C41BFA">
        <w:rPr>
          <w:rStyle w:val="notranslate"/>
          <w:rFonts w:ascii="Times" w:hAnsi="Times"/>
        </w:rPr>
        <w:t xml:space="preserve"> aprovado com conceito </w:t>
      </w:r>
      <w:r w:rsidR="00C41BFA" w:rsidRPr="00624109">
        <w:rPr>
          <w:rStyle w:val="notranslate"/>
          <w:rFonts w:ascii="Times" w:hAnsi="Times"/>
          <w:b/>
        </w:rPr>
        <w:t>mínimo 9</w:t>
      </w:r>
      <w:r w:rsidRPr="00624109">
        <w:rPr>
          <w:rStyle w:val="notranslate"/>
          <w:rFonts w:ascii="Times" w:hAnsi="Times"/>
          <w:b/>
        </w:rPr>
        <w:t xml:space="preserve"> (</w:t>
      </w:r>
      <w:r w:rsidR="00C41BFA" w:rsidRPr="00624109">
        <w:rPr>
          <w:rStyle w:val="notranslate"/>
          <w:rFonts w:ascii="Times" w:hAnsi="Times"/>
          <w:b/>
        </w:rPr>
        <w:t>nove</w:t>
      </w:r>
      <w:r w:rsidRPr="00624109">
        <w:rPr>
          <w:rStyle w:val="notranslate"/>
          <w:rFonts w:ascii="Times" w:hAnsi="Times"/>
          <w:b/>
        </w:rPr>
        <w:t xml:space="preserve">) </w:t>
      </w:r>
      <w:r w:rsidR="00F34C6F">
        <w:rPr>
          <w:rStyle w:val="notranslate"/>
          <w:rFonts w:ascii="Times" w:hAnsi="Times"/>
          <w:b/>
        </w:rPr>
        <w:t>no período de 2020</w:t>
      </w:r>
      <w:r w:rsidR="00F65AE4" w:rsidRPr="00624109">
        <w:rPr>
          <w:rStyle w:val="notranslate"/>
          <w:rFonts w:ascii="Times" w:hAnsi="Times"/>
          <w:b/>
        </w:rPr>
        <w:t xml:space="preserve"> ou 202</w:t>
      </w:r>
      <w:r w:rsidR="00F34C6F">
        <w:rPr>
          <w:rStyle w:val="notranslate"/>
          <w:rFonts w:ascii="Times" w:hAnsi="Times"/>
          <w:b/>
        </w:rPr>
        <w:t>1</w:t>
      </w:r>
      <w:r w:rsidRPr="00C361CD">
        <w:rPr>
          <w:rStyle w:val="notranslate"/>
          <w:rFonts w:ascii="Times" w:hAnsi="Times"/>
        </w:rPr>
        <w:t>. Uma monografia é aqui entendida como um único volume sobre um assunto específico, contendo material de pesquisa original.</w:t>
      </w:r>
      <w:r w:rsidRPr="00C361CD">
        <w:rPr>
          <w:rFonts w:ascii="Times" w:hAnsi="Times"/>
        </w:rPr>
        <w:t xml:space="preserve"> </w:t>
      </w:r>
      <w:r w:rsidRPr="00C361CD">
        <w:rPr>
          <w:rStyle w:val="notranslate"/>
          <w:rFonts w:ascii="Times" w:hAnsi="Times"/>
        </w:rPr>
        <w:t>Traduções literárias, assim como edições</w:t>
      </w:r>
      <w:r w:rsidR="00BF125D">
        <w:rPr>
          <w:rStyle w:val="notranslate"/>
          <w:rFonts w:ascii="Times" w:hAnsi="Times"/>
        </w:rPr>
        <w:t xml:space="preserve"> de livros já publicados,</w:t>
      </w:r>
      <w:r w:rsidRPr="00C361CD">
        <w:rPr>
          <w:rStyle w:val="notranslate"/>
          <w:rFonts w:ascii="Times" w:hAnsi="Times"/>
        </w:rPr>
        <w:t xml:space="preserve"> são excluídas.</w:t>
      </w:r>
      <w:r w:rsidRPr="00C361CD">
        <w:rPr>
          <w:rFonts w:ascii="Times" w:hAnsi="Times"/>
        </w:rPr>
        <w:t xml:space="preserve"> </w:t>
      </w:r>
    </w:p>
    <w:p w14:paraId="555F578C" w14:textId="77777777" w:rsidR="00725CA4" w:rsidRDefault="00725CA4" w:rsidP="00725CA4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5AE8102" w14:textId="0FE688C6" w:rsidR="00725CA4" w:rsidRPr="00A97644" w:rsidRDefault="00725CA4" w:rsidP="00DC7378">
      <w:pPr>
        <w:spacing w:line="360" w:lineRule="auto"/>
        <w:jc w:val="both"/>
        <w:rPr>
          <w:rFonts w:ascii="Times" w:eastAsia="Times New Roman" w:hAnsi="Times" w:cs="Times New Roman"/>
          <w:b/>
          <w:lang w:eastAsia="pt-BR"/>
        </w:rPr>
      </w:pPr>
      <w:r w:rsidRPr="00A97644">
        <w:rPr>
          <w:rFonts w:ascii="Times" w:eastAsia="Times New Roman" w:hAnsi="Times" w:cs="Times New Roman"/>
          <w:b/>
          <w:lang w:eastAsia="pt-BR"/>
        </w:rPr>
        <w:t>ORIENTAÇÕES GERAIS:</w:t>
      </w:r>
    </w:p>
    <w:p w14:paraId="03F977EF" w14:textId="225A8D67" w:rsidR="00725CA4" w:rsidRPr="00725CA4" w:rsidRDefault="00725CA4" w:rsidP="00DC737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 w:rsidRPr="00725CA4">
        <w:rPr>
          <w:rFonts w:ascii="Times" w:hAnsi="Times" w:cs="Arial"/>
          <w:color w:val="000000"/>
        </w:rPr>
        <w:t xml:space="preserve">Os trabalhos encaminhados para </w:t>
      </w:r>
      <w:r w:rsidR="00A97644">
        <w:rPr>
          <w:rFonts w:ascii="Times" w:hAnsi="Times" w:cs="Arial"/>
          <w:color w:val="000000"/>
        </w:rPr>
        <w:t xml:space="preserve">concorrer ao </w:t>
      </w:r>
      <w:r w:rsidR="00F34C6F">
        <w:rPr>
          <w:rFonts w:ascii="Times" w:hAnsi="Times" w:cs="Arial"/>
          <w:b/>
          <w:color w:val="000000"/>
        </w:rPr>
        <w:t>TERCEIRO</w:t>
      </w:r>
      <w:r w:rsidR="00F65AE4" w:rsidRPr="00624109">
        <w:rPr>
          <w:rFonts w:ascii="Times" w:hAnsi="Times" w:cs="Arial"/>
          <w:b/>
          <w:color w:val="000000"/>
        </w:rPr>
        <w:t xml:space="preserve"> </w:t>
      </w:r>
      <w:r w:rsidR="00BA3DB0" w:rsidRPr="00624109">
        <w:rPr>
          <w:rFonts w:ascii="Times" w:hAnsi="Times"/>
          <w:b/>
          <w:lang w:val="en-US"/>
        </w:rPr>
        <w:t>PRÊMIO MONOGRÁFICO PROF. FÉLIX VILANOVA</w:t>
      </w:r>
      <w:r w:rsidR="00BA3DB0" w:rsidRPr="00725CA4">
        <w:rPr>
          <w:rFonts w:ascii="Times" w:hAnsi="Times" w:cs="Arial"/>
          <w:color w:val="000000"/>
        </w:rPr>
        <w:t xml:space="preserve"> </w:t>
      </w:r>
      <w:r w:rsidRPr="00725CA4">
        <w:rPr>
          <w:rFonts w:ascii="Times" w:hAnsi="Times" w:cs="Arial"/>
          <w:color w:val="000000"/>
        </w:rPr>
        <w:t>deverão ser inéditos. P</w:t>
      </w:r>
      <w:r w:rsidR="00A97644">
        <w:rPr>
          <w:rFonts w:ascii="Times" w:hAnsi="Times" w:cs="Arial"/>
          <w:color w:val="000000"/>
        </w:rPr>
        <w:t xml:space="preserve">ermite-se o recebimento </w:t>
      </w:r>
      <w:r w:rsidRPr="00725CA4">
        <w:rPr>
          <w:rFonts w:ascii="Times" w:hAnsi="Times" w:cs="Arial"/>
          <w:color w:val="000000"/>
        </w:rPr>
        <w:t xml:space="preserve">de trabalhos comunicados em eventos acadêmicos no Brasil ou no exterior, desde que não ultrapassem dois anos de sua divulgação original. O CRP15 receberá </w:t>
      </w:r>
      <w:r w:rsidR="00DC7378">
        <w:rPr>
          <w:rFonts w:ascii="Times" w:hAnsi="Times" w:cs="Arial"/>
          <w:color w:val="000000"/>
        </w:rPr>
        <w:t>monografias redigida</w:t>
      </w:r>
      <w:r w:rsidRPr="00725CA4">
        <w:rPr>
          <w:rFonts w:ascii="Times" w:hAnsi="Times" w:cs="Arial"/>
          <w:color w:val="000000"/>
        </w:rPr>
        <w:t xml:space="preserve">s em Português </w:t>
      </w:r>
      <w:r w:rsidR="00A97644">
        <w:rPr>
          <w:rFonts w:ascii="Times" w:hAnsi="Times" w:cs="Arial"/>
          <w:color w:val="000000"/>
        </w:rPr>
        <w:t xml:space="preserve">que deverão ser adequadas ao </w:t>
      </w:r>
      <w:r w:rsidR="00DC7378" w:rsidRPr="00BA3DB0">
        <w:rPr>
          <w:rFonts w:ascii="Times" w:hAnsi="Times" w:cs="Arial"/>
          <w:b/>
          <w:i/>
          <w:color w:val="000000"/>
        </w:rPr>
        <w:t>formato de artigo</w:t>
      </w:r>
      <w:r w:rsidR="00DC7378">
        <w:rPr>
          <w:rFonts w:ascii="Times" w:hAnsi="Times" w:cs="Arial"/>
          <w:color w:val="000000"/>
        </w:rPr>
        <w:t xml:space="preserve">. </w:t>
      </w:r>
      <w:r w:rsidRPr="00725CA4">
        <w:rPr>
          <w:rFonts w:ascii="Times" w:hAnsi="Times" w:cs="Arial"/>
          <w:color w:val="000000"/>
        </w:rPr>
        <w:t xml:space="preserve">Os trabalhos serão </w:t>
      </w:r>
      <w:r w:rsidR="00DC7378">
        <w:rPr>
          <w:rFonts w:ascii="Times" w:hAnsi="Times" w:cs="Arial"/>
          <w:color w:val="000000"/>
        </w:rPr>
        <w:t>avaliados e pontuados</w:t>
      </w:r>
      <w:r w:rsidRPr="00725CA4">
        <w:rPr>
          <w:rFonts w:ascii="Times" w:hAnsi="Times" w:cs="Arial"/>
          <w:color w:val="000000"/>
        </w:rPr>
        <w:t xml:space="preserve"> após a apreciação da Comissão Editorial</w:t>
      </w:r>
      <w:r w:rsidR="00DC7378">
        <w:rPr>
          <w:rFonts w:ascii="Times" w:hAnsi="Times" w:cs="Arial"/>
          <w:color w:val="000000"/>
        </w:rPr>
        <w:t xml:space="preserve"> nomeada pelo CRP15</w:t>
      </w:r>
      <w:r w:rsidRPr="00725CA4">
        <w:rPr>
          <w:rFonts w:ascii="Times" w:hAnsi="Times" w:cs="Arial"/>
          <w:color w:val="000000"/>
        </w:rPr>
        <w:t>, que analisa</w:t>
      </w:r>
      <w:r w:rsidR="00DC7378">
        <w:rPr>
          <w:rFonts w:ascii="Times" w:hAnsi="Times" w:cs="Arial"/>
          <w:color w:val="000000"/>
        </w:rPr>
        <w:t>rá</w:t>
      </w:r>
      <w:r w:rsidRPr="00725CA4">
        <w:rPr>
          <w:rFonts w:ascii="Times" w:hAnsi="Times" w:cs="Arial"/>
          <w:color w:val="000000"/>
        </w:rPr>
        <w:t xml:space="preserve"> sua pertinência de acordo com o parecer dos avaliadores, cujas áreas de competência estejam relacionadas com o tema do trabalho. Os nomes dos avaliadores permanecerão em sigilo, omitindo-se também, perante estes, os nomes dos autores. </w:t>
      </w:r>
    </w:p>
    <w:p w14:paraId="147AC453" w14:textId="14E9D282" w:rsidR="00725CA4" w:rsidRPr="00725CA4" w:rsidRDefault="00DC7378" w:rsidP="00DC737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>
        <w:rPr>
          <w:rFonts w:ascii="Times" w:hAnsi="Times" w:cs="Arial"/>
          <w:color w:val="000000"/>
        </w:rPr>
        <w:t xml:space="preserve">O envio dos textos </w:t>
      </w:r>
      <w:r w:rsidR="00725CA4" w:rsidRPr="00725CA4">
        <w:rPr>
          <w:rFonts w:ascii="Times" w:hAnsi="Times" w:cs="Arial"/>
          <w:color w:val="000000"/>
        </w:rPr>
        <w:t xml:space="preserve">para o e-mail </w:t>
      </w:r>
      <w:hyperlink r:id="rId4" w:history="1">
        <w:r w:rsidR="002C12ED" w:rsidRPr="000923A8">
          <w:rPr>
            <w:rStyle w:val="Hyperlink"/>
            <w:rFonts w:ascii="Times" w:hAnsi="Times" w:cs="Arial"/>
          </w:rPr>
          <w:t>crepop@crp15.org.br</w:t>
        </w:r>
      </w:hyperlink>
      <w:r w:rsidR="00A97644">
        <w:rPr>
          <w:rFonts w:ascii="Times" w:hAnsi="Times" w:cs="Arial"/>
          <w:color w:val="0B4CB4"/>
        </w:rPr>
        <w:t xml:space="preserve"> </w:t>
      </w:r>
      <w:r w:rsidR="00A97644">
        <w:rPr>
          <w:rFonts w:ascii="Times" w:hAnsi="Times" w:cs="Arial"/>
          <w:color w:val="000000"/>
        </w:rPr>
        <w:t>i</w:t>
      </w:r>
      <w:r w:rsidR="00725CA4" w:rsidRPr="00725CA4">
        <w:rPr>
          <w:rFonts w:ascii="Times" w:hAnsi="Times" w:cs="Arial"/>
          <w:color w:val="000000"/>
        </w:rPr>
        <w:t xml:space="preserve">mplica automaticamente na </w:t>
      </w:r>
      <w:r>
        <w:rPr>
          <w:rFonts w:ascii="Times" w:hAnsi="Times" w:cs="Arial"/>
          <w:color w:val="000000"/>
        </w:rPr>
        <w:t>aceitação</w:t>
      </w:r>
      <w:r w:rsidR="00725CA4" w:rsidRPr="00725CA4">
        <w:rPr>
          <w:rFonts w:ascii="Times" w:hAnsi="Times" w:cs="Arial"/>
          <w:color w:val="000000"/>
        </w:rPr>
        <w:t xml:space="preserve"> </w:t>
      </w:r>
      <w:r>
        <w:rPr>
          <w:rFonts w:ascii="Times" w:hAnsi="Times" w:cs="Arial"/>
          <w:color w:val="000000"/>
        </w:rPr>
        <w:t>das normas que regem esta chamada pública</w:t>
      </w:r>
      <w:r w:rsidR="00725CA4" w:rsidRPr="00725CA4">
        <w:rPr>
          <w:rFonts w:ascii="Times" w:hAnsi="Times" w:cs="Arial"/>
          <w:color w:val="000000"/>
        </w:rPr>
        <w:t>, caso apr</w:t>
      </w:r>
      <w:r w:rsidR="00A97644">
        <w:rPr>
          <w:rFonts w:ascii="Times" w:hAnsi="Times" w:cs="Arial"/>
          <w:color w:val="000000"/>
        </w:rPr>
        <w:t>ovado pela comissão científica</w:t>
      </w:r>
      <w:r w:rsidR="00371259">
        <w:rPr>
          <w:rFonts w:ascii="Times" w:hAnsi="Times" w:cs="Arial"/>
          <w:color w:val="000000"/>
        </w:rPr>
        <w:t xml:space="preserve"> e o autor autoriza o processo de revisão </w:t>
      </w:r>
      <w:r w:rsidR="001B5755">
        <w:rPr>
          <w:rFonts w:ascii="Times" w:hAnsi="Times" w:cs="Arial"/>
          <w:color w:val="000000"/>
        </w:rPr>
        <w:t xml:space="preserve">e as alterações necessária </w:t>
      </w:r>
      <w:r w:rsidR="00371259">
        <w:rPr>
          <w:rFonts w:ascii="Times" w:hAnsi="Times" w:cs="Arial"/>
          <w:color w:val="000000"/>
        </w:rPr>
        <w:t>realizada</w:t>
      </w:r>
      <w:r w:rsidR="001B5755">
        <w:rPr>
          <w:rFonts w:ascii="Times" w:hAnsi="Times" w:cs="Arial"/>
          <w:color w:val="000000"/>
        </w:rPr>
        <w:t>s</w:t>
      </w:r>
      <w:r w:rsidR="00371259">
        <w:rPr>
          <w:rFonts w:ascii="Times" w:hAnsi="Times" w:cs="Arial"/>
          <w:color w:val="000000"/>
        </w:rPr>
        <w:t xml:space="preserve"> pela gráfica editora</w:t>
      </w:r>
      <w:r w:rsidR="00A97644">
        <w:rPr>
          <w:rFonts w:ascii="Times" w:hAnsi="Times" w:cs="Arial"/>
          <w:color w:val="000000"/>
        </w:rPr>
        <w:t>.</w:t>
      </w:r>
      <w:r w:rsidR="002B1325">
        <w:rPr>
          <w:rFonts w:ascii="Times" w:hAnsi="Times" w:cs="Arial"/>
          <w:color w:val="000000"/>
        </w:rPr>
        <w:t xml:space="preserve"> Todas as submissões recebidas pelo CREPOP serão confirmadas por </w:t>
      </w:r>
      <w:proofErr w:type="spellStart"/>
      <w:r w:rsidR="002B1325">
        <w:rPr>
          <w:rFonts w:ascii="Times" w:hAnsi="Times" w:cs="Arial"/>
          <w:color w:val="000000"/>
        </w:rPr>
        <w:t>email</w:t>
      </w:r>
      <w:proofErr w:type="spellEnd"/>
      <w:r w:rsidR="002B1325">
        <w:rPr>
          <w:rFonts w:ascii="Times" w:hAnsi="Times" w:cs="Arial"/>
          <w:color w:val="000000"/>
        </w:rPr>
        <w:t>.</w:t>
      </w:r>
    </w:p>
    <w:p w14:paraId="44CA55FB" w14:textId="24EC217E" w:rsidR="00725CA4" w:rsidRPr="00725CA4" w:rsidRDefault="00725CA4" w:rsidP="00DC737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 w:rsidRPr="00725CA4">
        <w:rPr>
          <w:rFonts w:ascii="Times" w:hAnsi="Times" w:cs="Arial"/>
          <w:color w:val="000000"/>
        </w:rPr>
        <w:t>Os textos deverão ser encaminhados diretamente ao Conselho Regional de Psicologia (</w:t>
      </w:r>
      <w:r w:rsidR="0056591E">
        <w:rPr>
          <w:rFonts w:ascii="Times" w:hAnsi="Times" w:cs="Arial"/>
          <w:color w:val="0B4CB4"/>
        </w:rPr>
        <w:t>crepop</w:t>
      </w:r>
      <w:r w:rsidR="00A97644">
        <w:rPr>
          <w:rFonts w:ascii="Times" w:hAnsi="Times" w:cs="Arial"/>
          <w:color w:val="0B4CB4"/>
        </w:rPr>
        <w:t>@crp</w:t>
      </w:r>
      <w:r w:rsidRPr="00725CA4">
        <w:rPr>
          <w:rFonts w:ascii="Times" w:hAnsi="Times" w:cs="Arial"/>
          <w:color w:val="0B4CB4"/>
        </w:rPr>
        <w:t xml:space="preserve">15.org.br) </w:t>
      </w:r>
      <w:r w:rsidRPr="00725CA4">
        <w:rPr>
          <w:rFonts w:ascii="Times" w:hAnsi="Times" w:cs="Arial"/>
          <w:color w:val="000000"/>
        </w:rPr>
        <w:t xml:space="preserve">até o dia </w:t>
      </w:r>
      <w:r w:rsidR="00E1002E">
        <w:rPr>
          <w:rFonts w:ascii="Times" w:hAnsi="Times" w:cs="Arial"/>
          <w:b/>
          <w:bCs/>
          <w:color w:val="000000"/>
        </w:rPr>
        <w:t>31</w:t>
      </w:r>
      <w:r w:rsidR="002C12ED">
        <w:rPr>
          <w:rFonts w:ascii="Times" w:hAnsi="Times" w:cs="Arial"/>
          <w:b/>
          <w:bCs/>
          <w:color w:val="000000"/>
        </w:rPr>
        <w:t>/12</w:t>
      </w:r>
      <w:r w:rsidRPr="00725CA4">
        <w:rPr>
          <w:rFonts w:ascii="Times" w:hAnsi="Times" w:cs="Arial"/>
          <w:b/>
          <w:bCs/>
          <w:color w:val="000000"/>
        </w:rPr>
        <w:t>/20</w:t>
      </w:r>
      <w:r w:rsidR="00F65AE4">
        <w:rPr>
          <w:rFonts w:ascii="Times" w:hAnsi="Times" w:cs="Arial"/>
          <w:b/>
          <w:bCs/>
          <w:color w:val="000000"/>
        </w:rPr>
        <w:t>2</w:t>
      </w:r>
      <w:r w:rsidR="002C12ED">
        <w:rPr>
          <w:rFonts w:ascii="Times" w:hAnsi="Times" w:cs="Arial"/>
          <w:b/>
          <w:bCs/>
          <w:color w:val="000000"/>
        </w:rPr>
        <w:t>1</w:t>
      </w:r>
      <w:r w:rsidRPr="00725CA4">
        <w:rPr>
          <w:rFonts w:ascii="Times" w:hAnsi="Times" w:cs="Arial"/>
          <w:color w:val="000000"/>
        </w:rPr>
        <w:t xml:space="preserve">, com identificação completa do(s) autor(es) e acompanhado do link do currículo Lattes no corpo do e-mail. Os trabalhos devem ser apresentados </w:t>
      </w:r>
      <w:r w:rsidR="00A97644">
        <w:rPr>
          <w:rFonts w:ascii="Times" w:hAnsi="Times" w:cs="Arial"/>
          <w:color w:val="000000"/>
        </w:rPr>
        <w:t xml:space="preserve">no formato de artigo, </w:t>
      </w:r>
      <w:r w:rsidRPr="00725CA4">
        <w:rPr>
          <w:rFonts w:ascii="Times" w:hAnsi="Times" w:cs="Arial"/>
          <w:color w:val="000000"/>
        </w:rPr>
        <w:t>em Word, em folhas de papel A4 (297 x 210mm), numa única face e em espaçamento 1,5 justificado, com margens esquerda e direita de 3 cm, margens superior e inferior de 2,5 cm. Devem ser digitados em fonte Times New Roman, tamanho 12 (doze). As páginas deverão ser numeradas no canto inferior à direita</w:t>
      </w:r>
      <w:r w:rsidR="00BF56E2">
        <w:rPr>
          <w:rFonts w:ascii="Times" w:hAnsi="Times" w:cs="Arial"/>
          <w:color w:val="000000"/>
        </w:rPr>
        <w:t xml:space="preserve"> e não </w:t>
      </w:r>
      <w:r w:rsidR="00371259">
        <w:rPr>
          <w:rFonts w:ascii="Times" w:hAnsi="Times" w:cs="Arial"/>
          <w:color w:val="000000"/>
        </w:rPr>
        <w:t>apresentar resumo no início do texto</w:t>
      </w:r>
      <w:r w:rsidRPr="00725CA4">
        <w:rPr>
          <w:rFonts w:ascii="Times" w:hAnsi="Times" w:cs="Arial"/>
          <w:color w:val="000000"/>
        </w:rPr>
        <w:t>. Os textos podem apresentar resultados de trabalhos práticos e/ ou de reflexão teórico- m</w:t>
      </w:r>
      <w:r w:rsidR="00F65AE4">
        <w:rPr>
          <w:rFonts w:ascii="Times" w:hAnsi="Times" w:cs="Arial"/>
          <w:color w:val="000000"/>
        </w:rPr>
        <w:t>etodológica, não ultrapassando 15</w:t>
      </w:r>
      <w:r w:rsidRPr="00725CA4">
        <w:rPr>
          <w:rFonts w:ascii="Times" w:hAnsi="Times" w:cs="Arial"/>
          <w:color w:val="000000"/>
        </w:rPr>
        <w:t xml:space="preserve"> </w:t>
      </w:r>
      <w:r w:rsidR="00F65AE4">
        <w:rPr>
          <w:rFonts w:ascii="Times" w:hAnsi="Times" w:cs="Arial"/>
          <w:color w:val="000000"/>
        </w:rPr>
        <w:t>laudas</w:t>
      </w:r>
      <w:r w:rsidRPr="00725CA4">
        <w:rPr>
          <w:rFonts w:ascii="Times" w:hAnsi="Times" w:cs="Arial"/>
          <w:color w:val="000000"/>
        </w:rPr>
        <w:t xml:space="preserve">. </w:t>
      </w:r>
    </w:p>
    <w:p w14:paraId="3FBAD549" w14:textId="28CB8487" w:rsidR="00725CA4" w:rsidRPr="00725CA4" w:rsidRDefault="00725CA4" w:rsidP="00DC7378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color w:val="000000"/>
        </w:rPr>
      </w:pPr>
      <w:r w:rsidRPr="00725CA4">
        <w:rPr>
          <w:rFonts w:ascii="Times" w:hAnsi="Times" w:cs="Arial"/>
          <w:color w:val="000000"/>
        </w:rPr>
        <w:t>Na primeira página do trabalho devem constar o título do artigo e subtítulo em caixa alta, Times New Roman 12, negrito e centralizado; dados sobre o(s) autor(es) (nome do autor - em Times New Roman 12, centralizado e itálico) com indicação em nota de rodapé d</w:t>
      </w:r>
      <w:r w:rsidR="00427359">
        <w:rPr>
          <w:rFonts w:ascii="Times" w:hAnsi="Times" w:cs="Arial"/>
          <w:color w:val="000000"/>
        </w:rPr>
        <w:t>o maior título universitário ou, em caso de estudantes, a</w:t>
      </w:r>
      <w:r w:rsidRPr="00725CA4">
        <w:rPr>
          <w:rFonts w:ascii="Times" w:hAnsi="Times" w:cs="Arial"/>
          <w:color w:val="000000"/>
        </w:rPr>
        <w:t xml:space="preserve"> instituição em que </w:t>
      </w:r>
      <w:r w:rsidR="00427359">
        <w:rPr>
          <w:rFonts w:ascii="Times" w:hAnsi="Times" w:cs="Arial"/>
          <w:color w:val="000000"/>
        </w:rPr>
        <w:t>estuda</w:t>
      </w:r>
      <w:r w:rsidRPr="00725CA4">
        <w:rPr>
          <w:rFonts w:ascii="Times" w:hAnsi="Times" w:cs="Arial"/>
          <w:color w:val="000000"/>
        </w:rPr>
        <w:t>.</w:t>
      </w:r>
      <w:r w:rsidR="001C6165">
        <w:rPr>
          <w:rFonts w:ascii="Times" w:hAnsi="Times" w:cs="Arial"/>
          <w:color w:val="000000"/>
        </w:rPr>
        <w:t xml:space="preserve"> Deverá constar o </w:t>
      </w:r>
      <w:r w:rsidR="001C6165" w:rsidRPr="00F65AE4">
        <w:rPr>
          <w:rFonts w:ascii="Times" w:hAnsi="Times" w:cs="Arial"/>
          <w:b/>
          <w:color w:val="000000"/>
        </w:rPr>
        <w:t>resumo em português e inglês</w:t>
      </w:r>
      <w:r w:rsidR="001C6165">
        <w:rPr>
          <w:rFonts w:ascii="Times" w:hAnsi="Times" w:cs="Arial"/>
          <w:color w:val="000000"/>
        </w:rPr>
        <w:t>.</w:t>
      </w:r>
      <w:r w:rsidRPr="00725CA4">
        <w:rPr>
          <w:rFonts w:ascii="Times" w:hAnsi="Times" w:cs="Arial"/>
          <w:color w:val="000000"/>
        </w:rPr>
        <w:t xml:space="preserve"> Todo o texto deverá seguir as normas mais recentes da </w:t>
      </w:r>
      <w:r w:rsidRPr="00F65AE4">
        <w:rPr>
          <w:rFonts w:ascii="Times" w:hAnsi="Times" w:cs="Arial"/>
          <w:b/>
          <w:color w:val="000000"/>
        </w:rPr>
        <w:t>ABNT</w:t>
      </w:r>
      <w:r w:rsidRPr="00725CA4">
        <w:rPr>
          <w:rFonts w:ascii="Times" w:hAnsi="Times" w:cs="Arial"/>
          <w:color w:val="000000"/>
        </w:rPr>
        <w:t xml:space="preserve">. Notas de rodapé e outras quebras do texto devem </w:t>
      </w:r>
      <w:r w:rsidRPr="00371259">
        <w:rPr>
          <w:rFonts w:ascii="Times" w:hAnsi="Times" w:cs="Arial"/>
          <w:b/>
          <w:color w:val="000000"/>
        </w:rPr>
        <w:t>ser evitadas</w:t>
      </w:r>
      <w:r w:rsidRPr="00725CA4">
        <w:rPr>
          <w:rFonts w:ascii="Times" w:hAnsi="Times" w:cs="Arial"/>
          <w:color w:val="000000"/>
        </w:rPr>
        <w:t xml:space="preserve">. Todavia, as notas que se fizerem necessárias serão realizadas em rodapé e suas remissões devem ser por números. </w:t>
      </w:r>
      <w:r w:rsidRPr="00F65AE4">
        <w:rPr>
          <w:rFonts w:ascii="Times" w:hAnsi="Times" w:cs="Arial"/>
          <w:b/>
          <w:color w:val="000000"/>
        </w:rPr>
        <w:t xml:space="preserve">Não incluir </w:t>
      </w:r>
      <w:r w:rsidRPr="00725CA4">
        <w:rPr>
          <w:rFonts w:ascii="Times" w:hAnsi="Times" w:cs="Arial"/>
          <w:color w:val="000000"/>
        </w:rPr>
        <w:t>referências bibliográficas nas notas</w:t>
      </w:r>
      <w:r w:rsidR="004816AB">
        <w:rPr>
          <w:rFonts w:ascii="Times" w:hAnsi="Times" w:cs="Arial"/>
          <w:color w:val="000000"/>
        </w:rPr>
        <w:t xml:space="preserve"> de rodapé</w:t>
      </w:r>
      <w:r w:rsidRPr="00725CA4">
        <w:rPr>
          <w:rFonts w:ascii="Times" w:hAnsi="Times" w:cs="Arial"/>
          <w:color w:val="000000"/>
        </w:rPr>
        <w:t xml:space="preserve">. As citações deverão ser feitas no corpo do texto. As referências bibliográficas são obrigatórias em conformidade com as normas da ABNT. </w:t>
      </w:r>
      <w:r w:rsidR="00A97644">
        <w:rPr>
          <w:rFonts w:ascii="Times" w:hAnsi="Times" w:cs="Arial"/>
          <w:color w:val="000000"/>
        </w:rPr>
        <w:t xml:space="preserve"> </w:t>
      </w:r>
      <w:r w:rsidR="00BA3DB0">
        <w:rPr>
          <w:rFonts w:ascii="Times" w:hAnsi="Times" w:cs="Arial"/>
          <w:color w:val="000000"/>
        </w:rPr>
        <w:t>D</w:t>
      </w:r>
      <w:r w:rsidR="00A97644">
        <w:rPr>
          <w:rFonts w:ascii="Times" w:hAnsi="Times" w:cs="Arial"/>
          <w:color w:val="000000"/>
        </w:rPr>
        <w:t xml:space="preserve">everá ser </w:t>
      </w:r>
      <w:r w:rsidR="00A97644" w:rsidRPr="00F65AE4">
        <w:rPr>
          <w:rFonts w:ascii="Times" w:hAnsi="Times" w:cs="Arial"/>
          <w:b/>
          <w:color w:val="000000"/>
        </w:rPr>
        <w:t>anexado</w:t>
      </w:r>
      <w:r w:rsidR="00A97644">
        <w:rPr>
          <w:rFonts w:ascii="Times" w:hAnsi="Times" w:cs="Arial"/>
          <w:color w:val="000000"/>
        </w:rPr>
        <w:t xml:space="preserve"> ao e-mail a </w:t>
      </w:r>
      <w:r w:rsidR="00A97644" w:rsidRPr="00F65AE4">
        <w:rPr>
          <w:rFonts w:ascii="Times" w:hAnsi="Times" w:cs="Arial"/>
          <w:b/>
          <w:color w:val="000000"/>
        </w:rPr>
        <w:t xml:space="preserve">ata </w:t>
      </w:r>
      <w:r w:rsidR="00BA3DB0" w:rsidRPr="00F65AE4">
        <w:rPr>
          <w:rFonts w:ascii="Times" w:hAnsi="Times" w:cs="Arial"/>
          <w:b/>
          <w:i/>
          <w:color w:val="000000"/>
        </w:rPr>
        <w:t>digitalizada</w:t>
      </w:r>
      <w:r w:rsidR="00BA3DB0" w:rsidRPr="00F65AE4">
        <w:rPr>
          <w:rFonts w:ascii="Times" w:hAnsi="Times" w:cs="Arial"/>
          <w:b/>
          <w:color w:val="000000"/>
        </w:rPr>
        <w:t xml:space="preserve"> </w:t>
      </w:r>
      <w:r w:rsidR="00A97644" w:rsidRPr="00F65AE4">
        <w:rPr>
          <w:rFonts w:ascii="Times" w:hAnsi="Times" w:cs="Arial"/>
          <w:b/>
          <w:color w:val="000000"/>
        </w:rPr>
        <w:t>da aprovação da monografia pela instituição de origem</w:t>
      </w:r>
      <w:r w:rsidR="00A97644">
        <w:rPr>
          <w:rFonts w:ascii="Times" w:hAnsi="Times" w:cs="Arial"/>
          <w:color w:val="000000"/>
        </w:rPr>
        <w:t xml:space="preserve"> do candidato</w:t>
      </w:r>
      <w:r w:rsidR="004816AB">
        <w:rPr>
          <w:rFonts w:ascii="Times" w:hAnsi="Times" w:cs="Arial"/>
          <w:color w:val="000000"/>
        </w:rPr>
        <w:t xml:space="preserve"> no formato PDF</w:t>
      </w:r>
      <w:r w:rsidR="00A97644">
        <w:rPr>
          <w:rFonts w:ascii="Times" w:hAnsi="Times" w:cs="Arial"/>
          <w:color w:val="000000"/>
        </w:rPr>
        <w:t>. A referida aprovação deverá ter nota mínima geral de 9,0 (nove).</w:t>
      </w:r>
      <w:r w:rsidR="00F65AE4">
        <w:rPr>
          <w:rFonts w:ascii="Times" w:hAnsi="Times" w:cs="Arial"/>
          <w:color w:val="000000"/>
        </w:rPr>
        <w:t xml:space="preserve"> O</w:t>
      </w:r>
      <w:r w:rsidR="00DE34F3">
        <w:rPr>
          <w:rFonts w:ascii="Times" w:hAnsi="Times" w:cs="Arial"/>
          <w:color w:val="000000"/>
        </w:rPr>
        <w:t>s</w:t>
      </w:r>
      <w:r w:rsidR="00F65AE4">
        <w:rPr>
          <w:rFonts w:ascii="Times" w:hAnsi="Times" w:cs="Arial"/>
          <w:color w:val="000000"/>
        </w:rPr>
        <w:t xml:space="preserve"> trabalho</w:t>
      </w:r>
      <w:r w:rsidR="00DE34F3">
        <w:rPr>
          <w:rFonts w:ascii="Times" w:hAnsi="Times" w:cs="Arial"/>
          <w:color w:val="000000"/>
        </w:rPr>
        <w:t>s</w:t>
      </w:r>
      <w:r w:rsidR="00F65AE4">
        <w:rPr>
          <w:rFonts w:ascii="Times" w:hAnsi="Times" w:cs="Arial"/>
          <w:color w:val="000000"/>
        </w:rPr>
        <w:t xml:space="preserve"> enviados </w:t>
      </w:r>
      <w:r w:rsidR="00DE34F3">
        <w:rPr>
          <w:rFonts w:ascii="Times" w:hAnsi="Times" w:cs="Arial"/>
          <w:color w:val="000000"/>
        </w:rPr>
        <w:t>fora das</w:t>
      </w:r>
      <w:r w:rsidR="00F65AE4">
        <w:rPr>
          <w:rFonts w:ascii="Times" w:hAnsi="Times" w:cs="Arial"/>
          <w:color w:val="000000"/>
        </w:rPr>
        <w:t xml:space="preserve"> normas supracitadas serão automaticamente desclassificados.</w:t>
      </w:r>
    </w:p>
    <w:p w14:paraId="6D0C675F" w14:textId="77777777" w:rsidR="00725CA4" w:rsidRDefault="00725CA4" w:rsidP="00725CA4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B4175AF" w14:textId="77777777" w:rsidR="004B21D8" w:rsidRPr="004F6E80" w:rsidRDefault="004B21D8" w:rsidP="00725CA4">
      <w:pPr>
        <w:spacing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3FC3E8F" w14:textId="69D7EA39" w:rsidR="0055498D" w:rsidRPr="004B21D8" w:rsidRDefault="004B21D8" w:rsidP="004B21D8">
      <w:pPr>
        <w:pStyle w:val="colorfuenteindent"/>
        <w:spacing w:line="360" w:lineRule="auto"/>
        <w:jc w:val="center"/>
        <w:rPr>
          <w:rFonts w:ascii="Times" w:hAnsi="Times"/>
          <w:b/>
          <w:i/>
        </w:rPr>
      </w:pPr>
      <w:r w:rsidRPr="004B21D8">
        <w:rPr>
          <w:rFonts w:ascii="Times" w:hAnsi="Times"/>
          <w:b/>
          <w:i/>
        </w:rPr>
        <w:t>Conselheira-presidente do Conselho Regional de Psicologia de Alagoas</w:t>
      </w:r>
    </w:p>
    <w:p w14:paraId="0EF8C71F" w14:textId="77777777" w:rsidR="0055498D" w:rsidRPr="0055498D" w:rsidRDefault="0055498D" w:rsidP="008D2A76">
      <w:pPr>
        <w:rPr>
          <w:lang w:val="en-US"/>
        </w:rPr>
      </w:pPr>
    </w:p>
    <w:sectPr w:rsidR="0055498D" w:rsidRPr="0055498D" w:rsidSect="00B8517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8D"/>
    <w:rsid w:val="00012DE0"/>
    <w:rsid w:val="000E1FDA"/>
    <w:rsid w:val="00197CC9"/>
    <w:rsid w:val="001B5755"/>
    <w:rsid w:val="001C6165"/>
    <w:rsid w:val="001E0727"/>
    <w:rsid w:val="002B1325"/>
    <w:rsid w:val="002C12ED"/>
    <w:rsid w:val="00371259"/>
    <w:rsid w:val="003F6A38"/>
    <w:rsid w:val="00427359"/>
    <w:rsid w:val="004816AB"/>
    <w:rsid w:val="004A361C"/>
    <w:rsid w:val="004B21D8"/>
    <w:rsid w:val="004F6E80"/>
    <w:rsid w:val="0055498D"/>
    <w:rsid w:val="0056591E"/>
    <w:rsid w:val="00624109"/>
    <w:rsid w:val="00725CA4"/>
    <w:rsid w:val="0079369E"/>
    <w:rsid w:val="007A1187"/>
    <w:rsid w:val="007B50F7"/>
    <w:rsid w:val="008D2A76"/>
    <w:rsid w:val="00A97644"/>
    <w:rsid w:val="00B85176"/>
    <w:rsid w:val="00BA3DB0"/>
    <w:rsid w:val="00BF125D"/>
    <w:rsid w:val="00BF56E2"/>
    <w:rsid w:val="00C361CD"/>
    <w:rsid w:val="00C41BFA"/>
    <w:rsid w:val="00C44581"/>
    <w:rsid w:val="00CB612D"/>
    <w:rsid w:val="00CE0F42"/>
    <w:rsid w:val="00DC7378"/>
    <w:rsid w:val="00DE34F3"/>
    <w:rsid w:val="00E1002E"/>
    <w:rsid w:val="00F34C6F"/>
    <w:rsid w:val="00F64D76"/>
    <w:rsid w:val="00F6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6242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lorfuente">
    <w:name w:val="colorfuente"/>
    <w:basedOn w:val="Normal"/>
    <w:rsid w:val="0055498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customStyle="1" w:styleId="notranslate">
    <w:name w:val="notranslate"/>
    <w:basedOn w:val="Fontepargpadro"/>
    <w:rsid w:val="0055498D"/>
  </w:style>
  <w:style w:type="paragraph" w:customStyle="1" w:styleId="colorfuenteindent">
    <w:name w:val="colorfuenteindent"/>
    <w:basedOn w:val="Normal"/>
    <w:rsid w:val="0055498D"/>
    <w:pPr>
      <w:spacing w:before="100" w:beforeAutospacing="1" w:after="100" w:afterAutospacing="1"/>
    </w:pPr>
    <w:rPr>
      <w:rFonts w:ascii="Times New Roman" w:hAnsi="Times New Roman" w:cs="Times New Roman"/>
      <w:lang w:eastAsia="pt-BR"/>
    </w:rPr>
  </w:style>
  <w:style w:type="character" w:styleId="Forte">
    <w:name w:val="Strong"/>
    <w:basedOn w:val="Fontepargpadro"/>
    <w:uiPriority w:val="22"/>
    <w:qFormat/>
    <w:rsid w:val="0055498D"/>
    <w:rPr>
      <w:b/>
      <w:bCs/>
    </w:rPr>
  </w:style>
  <w:style w:type="character" w:styleId="Hyperlink">
    <w:name w:val="Hyperlink"/>
    <w:basedOn w:val="Fontepargpadro"/>
    <w:uiPriority w:val="99"/>
    <w:unhideWhenUsed/>
    <w:rsid w:val="00A9764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4C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crepop@crp15.org.br" TargetMode="Externa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Liércio Pinheiro de Araújo</dc:creator>
  <cp:keywords/>
  <dc:description/>
  <cp:lastModifiedBy>Robson Menezes</cp:lastModifiedBy>
  <cp:revision>2</cp:revision>
  <cp:lastPrinted>2019-06-13T15:33:00Z</cp:lastPrinted>
  <dcterms:created xsi:type="dcterms:W3CDTF">2021-12-06T12:14:00Z</dcterms:created>
  <dcterms:modified xsi:type="dcterms:W3CDTF">2021-12-06T12:14:00Z</dcterms:modified>
</cp:coreProperties>
</file>