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0A1" w:rsidRDefault="006760A1" w:rsidP="006760A1">
      <w:pPr>
        <w:pStyle w:val="Default"/>
        <w:jc w:val="center"/>
        <w:rPr>
          <w:rFonts w:ascii="Arial" w:hAnsi="Arial" w:cs="Arial"/>
          <w:color w:val="auto"/>
        </w:rPr>
      </w:pP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RESOLUÇÃO CR</w:t>
      </w:r>
      <w:r w:rsidRPr="00D96985">
        <w:rPr>
          <w:rFonts w:ascii="Arial" w:hAnsi="Arial" w:cs="Arial"/>
          <w:color w:val="auto"/>
        </w:rPr>
        <w:t>P</w:t>
      </w:r>
      <w:r>
        <w:rPr>
          <w:rFonts w:ascii="Arial" w:hAnsi="Arial" w:cs="Arial"/>
          <w:color w:val="auto"/>
        </w:rPr>
        <w:t>-15</w:t>
      </w:r>
      <w:r w:rsidRPr="00D96985">
        <w:rPr>
          <w:rFonts w:ascii="Arial" w:hAnsi="Arial" w:cs="Arial"/>
          <w:color w:val="auto"/>
        </w:rPr>
        <w:t xml:space="preserve"> N° </w:t>
      </w:r>
      <w:r>
        <w:rPr>
          <w:rFonts w:ascii="Arial" w:hAnsi="Arial" w:cs="Arial"/>
          <w:color w:val="auto"/>
        </w:rPr>
        <w:t xml:space="preserve"> </w:t>
      </w:r>
      <w:r w:rsidR="0068423C">
        <w:rPr>
          <w:rFonts w:ascii="Arial" w:hAnsi="Arial" w:cs="Arial"/>
          <w:color w:val="auto"/>
        </w:rPr>
        <w:t>001</w:t>
      </w:r>
      <w:r w:rsidRPr="00D96985">
        <w:rPr>
          <w:rFonts w:ascii="Arial" w:hAnsi="Arial" w:cs="Arial"/>
          <w:color w:val="auto"/>
        </w:rPr>
        <w:t>/201</w:t>
      </w:r>
      <w:r>
        <w:rPr>
          <w:rFonts w:ascii="Arial" w:hAnsi="Arial" w:cs="Arial"/>
          <w:color w:val="auto"/>
        </w:rPr>
        <w:t>4</w:t>
      </w:r>
      <w:r w:rsidRPr="00D96985">
        <w:rPr>
          <w:rFonts w:ascii="Arial" w:hAnsi="Arial" w:cs="Arial"/>
          <w:color w:val="auto"/>
        </w:rPr>
        <w:t xml:space="preserve"> </w:t>
      </w: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Pr="00D96985" w:rsidRDefault="009C6527" w:rsidP="009C6527">
      <w:pPr>
        <w:pStyle w:val="Default"/>
        <w:ind w:left="3540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</w:t>
      </w:r>
      <w:r w:rsidRPr="00D96985">
        <w:rPr>
          <w:rFonts w:ascii="Arial" w:hAnsi="Arial" w:cs="Arial"/>
          <w:color w:val="auto"/>
        </w:rPr>
        <w:t>ispõe sobre</w:t>
      </w:r>
      <w:r>
        <w:rPr>
          <w:rFonts w:ascii="Arial" w:hAnsi="Arial" w:cs="Arial"/>
          <w:color w:val="auto"/>
        </w:rPr>
        <w:t xml:space="preserve"> a regulamentação</w:t>
      </w:r>
      <w:r w:rsidRPr="00D96985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d</w:t>
      </w:r>
      <w:r w:rsidRPr="00D96985">
        <w:rPr>
          <w:rFonts w:ascii="Arial" w:hAnsi="Arial" w:cs="Arial"/>
          <w:color w:val="auto"/>
        </w:rPr>
        <w:t>os valores de diárias e ajuda de custo a ser</w:t>
      </w:r>
      <w:r>
        <w:rPr>
          <w:rFonts w:ascii="Arial" w:hAnsi="Arial" w:cs="Arial"/>
          <w:color w:val="auto"/>
        </w:rPr>
        <w:t>em pagos</w:t>
      </w:r>
      <w:r w:rsidRPr="00D96985">
        <w:rPr>
          <w:rFonts w:ascii="Arial" w:hAnsi="Arial" w:cs="Arial"/>
          <w:color w:val="auto"/>
        </w:rPr>
        <w:t xml:space="preserve"> pelo Conselho </w:t>
      </w:r>
      <w:r>
        <w:rPr>
          <w:rFonts w:ascii="Arial" w:hAnsi="Arial" w:cs="Arial"/>
          <w:color w:val="auto"/>
        </w:rPr>
        <w:t>Regional</w:t>
      </w:r>
      <w:r w:rsidRPr="00D96985">
        <w:rPr>
          <w:rFonts w:ascii="Arial" w:hAnsi="Arial" w:cs="Arial"/>
          <w:color w:val="auto"/>
        </w:rPr>
        <w:t xml:space="preserve"> de Psicologia</w:t>
      </w:r>
      <w:r>
        <w:rPr>
          <w:rFonts w:ascii="Arial" w:hAnsi="Arial" w:cs="Arial"/>
          <w:color w:val="auto"/>
        </w:rPr>
        <w:t xml:space="preserve"> da 15ª Região, com base na Resolução CFP nº 043/2012</w:t>
      </w:r>
      <w:r w:rsidRPr="00D96985">
        <w:rPr>
          <w:rFonts w:ascii="Arial" w:hAnsi="Arial" w:cs="Arial"/>
          <w:color w:val="auto"/>
        </w:rPr>
        <w:t xml:space="preserve">. </w:t>
      </w:r>
    </w:p>
    <w:p w:rsidR="009C6527" w:rsidRDefault="009C6527" w:rsidP="009C6527">
      <w:pPr>
        <w:pStyle w:val="Default"/>
        <w:ind w:left="3540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ind w:left="3540"/>
        <w:jc w:val="both"/>
        <w:rPr>
          <w:rFonts w:ascii="Arial" w:hAnsi="Arial" w:cs="Arial"/>
          <w:color w:val="auto"/>
        </w:rPr>
      </w:pPr>
    </w:p>
    <w:p w:rsidR="009C6527" w:rsidRPr="00D96985" w:rsidRDefault="009C6527" w:rsidP="009C6527">
      <w:pPr>
        <w:pStyle w:val="Default"/>
        <w:ind w:left="3540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O CONSELHO </w:t>
      </w:r>
      <w:r>
        <w:rPr>
          <w:rFonts w:ascii="Arial" w:hAnsi="Arial" w:cs="Arial"/>
          <w:color w:val="auto"/>
        </w:rPr>
        <w:t>REGIONAL</w:t>
      </w:r>
      <w:r w:rsidRPr="00D96985">
        <w:rPr>
          <w:rFonts w:ascii="Arial" w:hAnsi="Arial" w:cs="Arial"/>
          <w:color w:val="auto"/>
        </w:rPr>
        <w:t xml:space="preserve"> DE PSICOLOGIA</w:t>
      </w:r>
      <w:r>
        <w:rPr>
          <w:rFonts w:ascii="Arial" w:hAnsi="Arial" w:cs="Arial"/>
          <w:color w:val="auto"/>
        </w:rPr>
        <w:t xml:space="preserve"> DA 15ª REGIÃO</w:t>
      </w:r>
      <w:r w:rsidRPr="00D96985">
        <w:rPr>
          <w:rFonts w:ascii="Arial" w:hAnsi="Arial" w:cs="Arial"/>
          <w:color w:val="auto"/>
        </w:rPr>
        <w:t xml:space="preserve">, no uso de suas atribuições legais e regimentais e; </w:t>
      </w: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>CONSIDERANDO o disposto na Resolução C</w:t>
      </w:r>
      <w:r>
        <w:rPr>
          <w:rFonts w:ascii="Arial" w:hAnsi="Arial" w:cs="Arial"/>
          <w:color w:val="auto"/>
        </w:rPr>
        <w:t>F</w:t>
      </w:r>
      <w:r w:rsidRPr="00D96985">
        <w:rPr>
          <w:rFonts w:ascii="Arial" w:hAnsi="Arial" w:cs="Arial"/>
          <w:color w:val="auto"/>
        </w:rPr>
        <w:t xml:space="preserve">P nº </w:t>
      </w:r>
      <w:r>
        <w:rPr>
          <w:rFonts w:ascii="Arial" w:hAnsi="Arial" w:cs="Arial"/>
          <w:color w:val="auto"/>
        </w:rPr>
        <w:t>043/2012</w:t>
      </w:r>
      <w:r w:rsidRPr="00D96985">
        <w:rPr>
          <w:rFonts w:ascii="Arial" w:hAnsi="Arial" w:cs="Arial"/>
          <w:color w:val="auto"/>
        </w:rPr>
        <w:t xml:space="preserve">; </w:t>
      </w: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CONSIDERANDO o disposto no Decreto nº 5.992, de 19 de dezembro de 2006; </w:t>
      </w: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CONSIDERANDO o deliberado em </w:t>
      </w:r>
      <w:r>
        <w:rPr>
          <w:rFonts w:ascii="Arial" w:hAnsi="Arial" w:cs="Arial"/>
          <w:color w:val="auto"/>
        </w:rPr>
        <w:t>Plenária em</w:t>
      </w:r>
      <w:r w:rsidRPr="00D96985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30 </w:t>
      </w:r>
      <w:r w:rsidRPr="00D96985">
        <w:rPr>
          <w:rFonts w:ascii="Arial" w:hAnsi="Arial" w:cs="Arial"/>
          <w:color w:val="auto"/>
        </w:rPr>
        <w:t xml:space="preserve">de </w:t>
      </w:r>
      <w:r>
        <w:rPr>
          <w:rFonts w:ascii="Arial" w:hAnsi="Arial" w:cs="Arial"/>
          <w:color w:val="auto"/>
        </w:rPr>
        <w:t>janeiro</w:t>
      </w:r>
      <w:r w:rsidRPr="00D96985">
        <w:rPr>
          <w:rFonts w:ascii="Arial" w:hAnsi="Arial" w:cs="Arial"/>
          <w:color w:val="auto"/>
        </w:rPr>
        <w:t xml:space="preserve"> de 201</w:t>
      </w:r>
      <w:r>
        <w:rPr>
          <w:rFonts w:ascii="Arial" w:hAnsi="Arial" w:cs="Arial"/>
          <w:color w:val="auto"/>
        </w:rPr>
        <w:t>4</w:t>
      </w:r>
      <w:r w:rsidRPr="00D96985">
        <w:rPr>
          <w:rFonts w:ascii="Arial" w:hAnsi="Arial" w:cs="Arial"/>
          <w:color w:val="auto"/>
        </w:rPr>
        <w:t xml:space="preserve">; </w:t>
      </w: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, </w:t>
      </w: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RESOLVE: </w:t>
      </w: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Art. 1° - </w:t>
      </w:r>
      <w:r>
        <w:rPr>
          <w:rFonts w:ascii="Arial" w:hAnsi="Arial" w:cs="Arial"/>
          <w:color w:val="auto"/>
        </w:rPr>
        <w:t xml:space="preserve">Disciplinar </w:t>
      </w:r>
      <w:r w:rsidRPr="00D96985">
        <w:rPr>
          <w:rFonts w:ascii="Arial" w:hAnsi="Arial" w:cs="Arial"/>
          <w:color w:val="auto"/>
        </w:rPr>
        <w:t>a</w:t>
      </w:r>
      <w:r>
        <w:rPr>
          <w:rFonts w:ascii="Arial" w:hAnsi="Arial" w:cs="Arial"/>
          <w:color w:val="auto"/>
        </w:rPr>
        <w:t xml:space="preserve"> utilização dos valores de diárias e ajuda de custo pagas pelo Conselho Regional de Psicologia da 15ª Região – CRP/15 -, </w:t>
      </w:r>
      <w:r w:rsidRPr="00D96985">
        <w:rPr>
          <w:rFonts w:ascii="Arial" w:hAnsi="Arial" w:cs="Arial"/>
          <w:color w:val="auto"/>
        </w:rPr>
        <w:t xml:space="preserve">consoante as suas especificidades, observadas as normas contidas </w:t>
      </w:r>
      <w:r>
        <w:rPr>
          <w:rFonts w:ascii="Arial" w:hAnsi="Arial" w:cs="Arial"/>
          <w:color w:val="auto"/>
        </w:rPr>
        <w:t>na Resolução do Conselho Federal de Psicologia de n. 043/2012</w:t>
      </w:r>
      <w:r w:rsidRPr="00D96985">
        <w:rPr>
          <w:rFonts w:ascii="Arial" w:hAnsi="Arial" w:cs="Arial"/>
          <w:color w:val="auto"/>
        </w:rPr>
        <w:t xml:space="preserve">: </w:t>
      </w:r>
      <w:r>
        <w:rPr>
          <w:rFonts w:ascii="Arial" w:hAnsi="Arial" w:cs="Arial"/>
          <w:color w:val="auto"/>
        </w:rPr>
        <w:t xml:space="preserve">   </w:t>
      </w: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Art. </w:t>
      </w:r>
      <w:r>
        <w:rPr>
          <w:rFonts w:ascii="Arial" w:hAnsi="Arial" w:cs="Arial"/>
          <w:color w:val="auto"/>
        </w:rPr>
        <w:t>2º</w:t>
      </w:r>
      <w:r w:rsidRPr="00D96985">
        <w:rPr>
          <w:rFonts w:ascii="Arial" w:hAnsi="Arial" w:cs="Arial"/>
          <w:color w:val="auto"/>
        </w:rPr>
        <w:t xml:space="preserve"> - As diárias serão autorizadas pelo Presidente do Conselho Regional de Psicologia</w:t>
      </w:r>
      <w:r>
        <w:rPr>
          <w:rFonts w:ascii="Arial" w:hAnsi="Arial" w:cs="Arial"/>
          <w:color w:val="auto"/>
        </w:rPr>
        <w:t xml:space="preserve"> da 15ª Região</w:t>
      </w:r>
      <w:r w:rsidRPr="00D96985">
        <w:rPr>
          <w:rFonts w:ascii="Arial" w:hAnsi="Arial" w:cs="Arial"/>
          <w:color w:val="auto"/>
        </w:rPr>
        <w:t xml:space="preserve">, concedidas por dia de afastamento do domicílio do Conselho de Psicologia que implique pernoite, destinando-se a indenizar despesas extraordinárias com pousada, alimentação e locomoção urbana de Conselheiro, convidado, colaborador, empregado ou prestador de serviços. </w:t>
      </w: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>Parágrafo único - Os valores de diária estabelecidos pelo Conselho Federal de Psicologia serão o limite máximo par</w:t>
      </w:r>
      <w:r>
        <w:rPr>
          <w:rFonts w:ascii="Arial" w:hAnsi="Arial" w:cs="Arial"/>
          <w:color w:val="auto"/>
        </w:rPr>
        <w:t>a os valores estabelecidos pelo CRP-15</w:t>
      </w:r>
      <w:r w:rsidRPr="00D96985">
        <w:rPr>
          <w:rFonts w:ascii="Arial" w:hAnsi="Arial" w:cs="Arial"/>
          <w:color w:val="auto"/>
        </w:rPr>
        <w:t xml:space="preserve">. </w:t>
      </w: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Art. </w:t>
      </w:r>
      <w:r>
        <w:rPr>
          <w:rFonts w:ascii="Arial" w:hAnsi="Arial" w:cs="Arial"/>
          <w:color w:val="auto"/>
        </w:rPr>
        <w:t>3º</w:t>
      </w:r>
      <w:r w:rsidRPr="00D96985">
        <w:rPr>
          <w:rFonts w:ascii="Arial" w:hAnsi="Arial" w:cs="Arial"/>
          <w:color w:val="auto"/>
        </w:rPr>
        <w:t xml:space="preserve"> – Será concedida metade do valor da diária quando o Conselho de Psicologia custear, por meio diverso, as despesas de pousada. </w:t>
      </w: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Art. </w:t>
      </w:r>
      <w:r>
        <w:rPr>
          <w:rFonts w:ascii="Arial" w:hAnsi="Arial" w:cs="Arial"/>
          <w:color w:val="auto"/>
        </w:rPr>
        <w:t>4º</w:t>
      </w:r>
      <w:r w:rsidRPr="00D96985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- As ajudas de custo pagas pelo CRP-15</w:t>
      </w:r>
      <w:r w:rsidRPr="00D96985">
        <w:rPr>
          <w:rFonts w:ascii="Arial" w:hAnsi="Arial" w:cs="Arial"/>
          <w:color w:val="auto"/>
        </w:rPr>
        <w:t xml:space="preserve"> são destinadas ao ressarcimento de despesas com alimentação e transporte urbano de Conselheiro, convidado, colaborador ou prestador de serviços. </w:t>
      </w: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Parágrafo Único</w:t>
      </w:r>
      <w:r w:rsidRPr="00D96985">
        <w:rPr>
          <w:rFonts w:ascii="Arial" w:hAnsi="Arial" w:cs="Arial"/>
          <w:color w:val="auto"/>
        </w:rPr>
        <w:t xml:space="preserve"> - As ajudas de custo são destinadas a cobrir despesas com alimentação e transporte urbano realizadas no mesmo município e região metropolitana de sua residên</w:t>
      </w:r>
      <w:r>
        <w:rPr>
          <w:rFonts w:ascii="Arial" w:hAnsi="Arial" w:cs="Arial"/>
          <w:color w:val="auto"/>
        </w:rPr>
        <w:t>cia até a distância de 50 (cinqu</w:t>
      </w:r>
      <w:r w:rsidRPr="00D96985">
        <w:rPr>
          <w:rFonts w:ascii="Arial" w:hAnsi="Arial" w:cs="Arial"/>
          <w:color w:val="auto"/>
        </w:rPr>
        <w:t xml:space="preserve">enta) quilômetros. </w:t>
      </w: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Pr="0068423C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68423C">
        <w:rPr>
          <w:rFonts w:ascii="Arial" w:hAnsi="Arial" w:cs="Arial"/>
          <w:color w:val="auto"/>
        </w:rPr>
        <w:t>I - categoria I: as destinadas a cobrir despesas com alimentação e transporte urbano em viagens realizadas fora do município de residência</w:t>
      </w:r>
      <w:r w:rsidR="002E4743" w:rsidRPr="0068423C">
        <w:rPr>
          <w:rFonts w:ascii="Arial" w:hAnsi="Arial" w:cs="Arial"/>
          <w:color w:val="auto"/>
        </w:rPr>
        <w:t>, com duração de oito horas</w:t>
      </w:r>
      <w:r w:rsidRPr="0068423C">
        <w:rPr>
          <w:rFonts w:ascii="Arial" w:hAnsi="Arial" w:cs="Arial"/>
          <w:color w:val="auto"/>
        </w:rPr>
        <w:t xml:space="preserve">; </w:t>
      </w:r>
    </w:p>
    <w:p w:rsidR="009C6527" w:rsidRPr="0068423C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Pr="0068423C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68423C">
        <w:rPr>
          <w:rFonts w:ascii="Arial" w:hAnsi="Arial" w:cs="Arial"/>
          <w:color w:val="auto"/>
        </w:rPr>
        <w:t>II – categoria II: as destinadas a cobrir despesas com alimentação e transporte urbano realizadas no mesmo município de residência</w:t>
      </w:r>
      <w:r w:rsidR="002E4743" w:rsidRPr="0068423C">
        <w:rPr>
          <w:rFonts w:ascii="Arial" w:hAnsi="Arial" w:cs="Arial"/>
          <w:color w:val="auto"/>
        </w:rPr>
        <w:t>, com duração de quatro horas</w:t>
      </w:r>
      <w:r w:rsidRPr="0068423C">
        <w:rPr>
          <w:rFonts w:ascii="Arial" w:hAnsi="Arial" w:cs="Arial"/>
          <w:color w:val="auto"/>
        </w:rPr>
        <w:t xml:space="preserve">. </w:t>
      </w: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§ 2º - O empregado ou colaborador a trabalho em evento e ou representação na mesma localidade do trabalho do CRP não fará jus ao recebimento de ajuda de custo. </w:t>
      </w: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7049CB" w:rsidRPr="0068423C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68423C">
        <w:rPr>
          <w:rFonts w:ascii="Arial" w:hAnsi="Arial" w:cs="Arial"/>
          <w:color w:val="auto"/>
        </w:rPr>
        <w:t>Art. 5º - Quando, para atender as necessidades do CRP-15, o Conselheiro, convidado, colaborador, empregado ou prestador de serviços utilizar-se de veículo próprio para locomoção, o ressarcimento das despesas se fará p</w:t>
      </w:r>
      <w:r w:rsidR="007049CB" w:rsidRPr="0068423C">
        <w:rPr>
          <w:rFonts w:ascii="Arial" w:hAnsi="Arial" w:cs="Arial"/>
          <w:color w:val="auto"/>
        </w:rPr>
        <w:t xml:space="preserve">elo valor de R$ 1,00 (um real) por </w:t>
      </w:r>
      <w:r w:rsidRPr="0068423C">
        <w:rPr>
          <w:rFonts w:ascii="Arial" w:hAnsi="Arial" w:cs="Arial"/>
          <w:color w:val="auto"/>
        </w:rPr>
        <w:t>quilômetro rodado</w:t>
      </w:r>
      <w:r w:rsidR="007049CB" w:rsidRPr="0068423C">
        <w:rPr>
          <w:rFonts w:ascii="Arial" w:hAnsi="Arial" w:cs="Arial"/>
          <w:color w:val="auto"/>
        </w:rPr>
        <w:t>.</w:t>
      </w:r>
    </w:p>
    <w:p w:rsidR="009C6527" w:rsidRDefault="007049CB" w:rsidP="009C6527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</w:t>
      </w: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§ 1° - O número de quilômetros rodados a ser adotado para o cálculo será o utilizado pelos órgãos oficiais, como DNIT e o DER ou órgão que venha a substituí-los. </w:t>
      </w: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>§</w:t>
      </w:r>
      <w:r>
        <w:rPr>
          <w:rFonts w:ascii="Arial" w:hAnsi="Arial" w:cs="Arial"/>
          <w:color w:val="auto"/>
        </w:rPr>
        <w:t xml:space="preserve"> 2° - Em situações especiais, o</w:t>
      </w:r>
      <w:r w:rsidRPr="00D96985">
        <w:rPr>
          <w:rFonts w:ascii="Arial" w:hAnsi="Arial" w:cs="Arial"/>
          <w:color w:val="auto"/>
        </w:rPr>
        <w:t xml:space="preserve"> C</w:t>
      </w:r>
      <w:r>
        <w:rPr>
          <w:rFonts w:ascii="Arial" w:hAnsi="Arial" w:cs="Arial"/>
          <w:color w:val="auto"/>
        </w:rPr>
        <w:t>RP-15 poderá</w:t>
      </w:r>
      <w:r w:rsidRPr="00D96985">
        <w:rPr>
          <w:rFonts w:ascii="Arial" w:hAnsi="Arial" w:cs="Arial"/>
          <w:color w:val="auto"/>
        </w:rPr>
        <w:t xml:space="preserve"> contratar serviços de alimentação e transporte para conselheiros, convidado, empregado ou prestador de serviços, e negociar outras formas de ressarcimento, desde que não sejam ultrapassados os valores estabelecidos na respectiva</w:t>
      </w:r>
      <w:r>
        <w:rPr>
          <w:rFonts w:ascii="Arial" w:hAnsi="Arial" w:cs="Arial"/>
          <w:color w:val="auto"/>
        </w:rPr>
        <w:t xml:space="preserve"> resolução sobre ajuda de custo</w:t>
      </w:r>
      <w:r w:rsidRPr="00D96985">
        <w:rPr>
          <w:rFonts w:ascii="Arial" w:hAnsi="Arial" w:cs="Arial"/>
          <w:color w:val="auto"/>
        </w:rPr>
        <w:t xml:space="preserve">. </w:t>
      </w: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Art. </w:t>
      </w:r>
      <w:r>
        <w:rPr>
          <w:rFonts w:ascii="Arial" w:hAnsi="Arial" w:cs="Arial"/>
          <w:color w:val="auto"/>
        </w:rPr>
        <w:t xml:space="preserve">6° - </w:t>
      </w:r>
      <w:r w:rsidRPr="00D96985">
        <w:rPr>
          <w:rFonts w:ascii="Arial" w:hAnsi="Arial" w:cs="Arial"/>
          <w:color w:val="auto"/>
        </w:rPr>
        <w:t>O beneficiado, conselheiro, convidado, colaborador, empregado ou prestador de serviço, em caráter excepcional, poderá solicitar o ressarcimento das despesas efetuadas mediante a apresentaç</w:t>
      </w:r>
      <w:r>
        <w:rPr>
          <w:rFonts w:ascii="Arial" w:hAnsi="Arial" w:cs="Arial"/>
          <w:color w:val="auto"/>
        </w:rPr>
        <w:t>ão de documentos comprobatórios -</w:t>
      </w:r>
      <w:r w:rsidRPr="00D96985">
        <w:rPr>
          <w:rFonts w:ascii="Arial" w:hAnsi="Arial" w:cs="Arial"/>
          <w:color w:val="auto"/>
        </w:rPr>
        <w:t xml:space="preserve"> Nota Fiscal </w:t>
      </w:r>
      <w:r w:rsidR="001E6268" w:rsidRPr="00D95F16">
        <w:rPr>
          <w:rFonts w:ascii="Arial" w:hAnsi="Arial" w:cs="Arial"/>
          <w:color w:val="FF0000"/>
        </w:rPr>
        <w:t>e</w:t>
      </w:r>
      <w:r w:rsidRPr="00D96985">
        <w:rPr>
          <w:rFonts w:ascii="Arial" w:hAnsi="Arial" w:cs="Arial"/>
          <w:color w:val="auto"/>
        </w:rPr>
        <w:t xml:space="preserve"> Recibo</w:t>
      </w:r>
      <w:r>
        <w:rPr>
          <w:rFonts w:ascii="Arial" w:hAnsi="Arial" w:cs="Arial"/>
          <w:color w:val="auto"/>
        </w:rPr>
        <w:t xml:space="preserve"> -</w:t>
      </w:r>
      <w:r w:rsidRPr="00D96985">
        <w:rPr>
          <w:rFonts w:ascii="Arial" w:hAnsi="Arial" w:cs="Arial"/>
          <w:color w:val="auto"/>
        </w:rPr>
        <w:t>, desde que o valor gasto ultrapasse o</w:t>
      </w:r>
      <w:r>
        <w:rPr>
          <w:rFonts w:ascii="Arial" w:hAnsi="Arial" w:cs="Arial"/>
          <w:color w:val="auto"/>
        </w:rPr>
        <w:t>s</w:t>
      </w:r>
      <w:r w:rsidRPr="00D96985">
        <w:rPr>
          <w:rFonts w:ascii="Arial" w:hAnsi="Arial" w:cs="Arial"/>
          <w:color w:val="auto"/>
        </w:rPr>
        <w:t xml:space="preserve"> valor</w:t>
      </w:r>
      <w:r>
        <w:rPr>
          <w:rFonts w:ascii="Arial" w:hAnsi="Arial" w:cs="Arial"/>
          <w:color w:val="auto"/>
        </w:rPr>
        <w:t>es</w:t>
      </w:r>
      <w:r w:rsidRPr="00D96985">
        <w:rPr>
          <w:rFonts w:ascii="Arial" w:hAnsi="Arial" w:cs="Arial"/>
          <w:color w:val="auto"/>
        </w:rPr>
        <w:t xml:space="preserve"> da di</w:t>
      </w:r>
      <w:r>
        <w:rPr>
          <w:rFonts w:ascii="Arial" w:hAnsi="Arial" w:cs="Arial"/>
          <w:color w:val="auto"/>
        </w:rPr>
        <w:t>ária ou ajuda de custo recebidos</w:t>
      </w:r>
      <w:r w:rsidRPr="00D96985">
        <w:rPr>
          <w:rFonts w:ascii="Arial" w:hAnsi="Arial" w:cs="Arial"/>
          <w:color w:val="auto"/>
        </w:rPr>
        <w:t xml:space="preserve"> e </w:t>
      </w:r>
      <w:r>
        <w:rPr>
          <w:rFonts w:ascii="Arial" w:hAnsi="Arial" w:cs="Arial"/>
          <w:color w:val="auto"/>
        </w:rPr>
        <w:t>desde que sejam compatíveis</w:t>
      </w:r>
      <w:r w:rsidRPr="00D96985">
        <w:rPr>
          <w:rFonts w:ascii="Arial" w:hAnsi="Arial" w:cs="Arial"/>
          <w:color w:val="auto"/>
        </w:rPr>
        <w:t xml:space="preserve"> com os valores praticados pelo C</w:t>
      </w:r>
      <w:r>
        <w:rPr>
          <w:rFonts w:ascii="Arial" w:hAnsi="Arial" w:cs="Arial"/>
          <w:color w:val="auto"/>
        </w:rPr>
        <w:t>RP-15</w:t>
      </w:r>
      <w:r w:rsidRPr="00D96985">
        <w:rPr>
          <w:rFonts w:ascii="Arial" w:hAnsi="Arial" w:cs="Arial"/>
          <w:color w:val="auto"/>
        </w:rPr>
        <w:t xml:space="preserve">. </w:t>
      </w:r>
    </w:p>
    <w:p w:rsidR="001E6268" w:rsidRPr="0068423C" w:rsidRDefault="001E6268" w:rsidP="009C6527">
      <w:pPr>
        <w:pStyle w:val="Default"/>
        <w:jc w:val="both"/>
        <w:rPr>
          <w:rFonts w:ascii="Arial" w:hAnsi="Arial" w:cs="Arial"/>
          <w:color w:val="auto"/>
        </w:rPr>
      </w:pPr>
      <w:r w:rsidRPr="0068423C">
        <w:rPr>
          <w:rFonts w:ascii="Arial" w:hAnsi="Arial" w:cs="Arial"/>
          <w:color w:val="auto"/>
        </w:rPr>
        <w:lastRenderedPageBreak/>
        <w:t xml:space="preserve">Parágrafo Único – </w:t>
      </w:r>
      <w:r w:rsidR="00D95F16" w:rsidRPr="0068423C">
        <w:rPr>
          <w:rFonts w:ascii="Arial" w:hAnsi="Arial" w:cs="Arial"/>
          <w:color w:val="auto"/>
        </w:rPr>
        <w:t>A solicitação de</w:t>
      </w:r>
      <w:r w:rsidRPr="0068423C">
        <w:rPr>
          <w:rFonts w:ascii="Arial" w:hAnsi="Arial" w:cs="Arial"/>
          <w:color w:val="auto"/>
        </w:rPr>
        <w:t xml:space="preserve"> ressarcimento referid</w:t>
      </w:r>
      <w:r w:rsidR="00D95F16" w:rsidRPr="0068423C">
        <w:rPr>
          <w:rFonts w:ascii="Arial" w:hAnsi="Arial" w:cs="Arial"/>
          <w:color w:val="auto"/>
        </w:rPr>
        <w:t>a</w:t>
      </w:r>
      <w:r w:rsidRPr="0068423C">
        <w:rPr>
          <w:rFonts w:ascii="Arial" w:hAnsi="Arial" w:cs="Arial"/>
          <w:color w:val="auto"/>
        </w:rPr>
        <w:t xml:space="preserve"> no caput deste artigo </w:t>
      </w:r>
      <w:r w:rsidR="00D95F16" w:rsidRPr="0068423C">
        <w:rPr>
          <w:rFonts w:ascii="Arial" w:hAnsi="Arial" w:cs="Arial"/>
          <w:color w:val="auto"/>
        </w:rPr>
        <w:t xml:space="preserve">não excederá </w:t>
      </w:r>
      <w:r w:rsidRPr="0068423C">
        <w:rPr>
          <w:rFonts w:ascii="Arial" w:hAnsi="Arial" w:cs="Arial"/>
          <w:color w:val="auto"/>
        </w:rPr>
        <w:t xml:space="preserve">o valor de até uma diária, devendo tal </w:t>
      </w:r>
      <w:r w:rsidR="00D95F16" w:rsidRPr="0068423C">
        <w:rPr>
          <w:rFonts w:ascii="Arial" w:hAnsi="Arial" w:cs="Arial"/>
          <w:color w:val="auto"/>
        </w:rPr>
        <w:t>pleito</w:t>
      </w:r>
      <w:r w:rsidRPr="0068423C">
        <w:rPr>
          <w:rFonts w:ascii="Arial" w:hAnsi="Arial" w:cs="Arial"/>
          <w:color w:val="auto"/>
        </w:rPr>
        <w:t xml:space="preserve"> ser deliberad</w:t>
      </w:r>
      <w:r w:rsidR="00D95F16" w:rsidRPr="0068423C">
        <w:rPr>
          <w:rFonts w:ascii="Arial" w:hAnsi="Arial" w:cs="Arial"/>
          <w:color w:val="auto"/>
        </w:rPr>
        <w:t>o</w:t>
      </w:r>
      <w:r w:rsidRPr="0068423C">
        <w:rPr>
          <w:rFonts w:ascii="Arial" w:hAnsi="Arial" w:cs="Arial"/>
          <w:color w:val="auto"/>
        </w:rPr>
        <w:t xml:space="preserve"> e aprovad</w:t>
      </w:r>
      <w:r w:rsidR="00D95F16" w:rsidRPr="0068423C">
        <w:rPr>
          <w:rFonts w:ascii="Arial" w:hAnsi="Arial" w:cs="Arial"/>
          <w:color w:val="auto"/>
        </w:rPr>
        <w:t>o</w:t>
      </w:r>
      <w:r w:rsidRPr="0068423C">
        <w:rPr>
          <w:rFonts w:ascii="Arial" w:hAnsi="Arial" w:cs="Arial"/>
          <w:color w:val="auto"/>
        </w:rPr>
        <w:t xml:space="preserve"> pela Plenária deste Regional.</w:t>
      </w: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Art. </w:t>
      </w:r>
      <w:r>
        <w:rPr>
          <w:rFonts w:ascii="Arial" w:hAnsi="Arial" w:cs="Arial"/>
          <w:color w:val="auto"/>
        </w:rPr>
        <w:t>7</w:t>
      </w:r>
      <w:r w:rsidRPr="00D96985">
        <w:rPr>
          <w:rFonts w:ascii="Arial" w:hAnsi="Arial" w:cs="Arial"/>
          <w:color w:val="auto"/>
        </w:rPr>
        <w:t>º - O valor do jeton a ser pago pelo C</w:t>
      </w:r>
      <w:r>
        <w:rPr>
          <w:rFonts w:ascii="Arial" w:hAnsi="Arial" w:cs="Arial"/>
          <w:color w:val="auto"/>
        </w:rPr>
        <w:t>RP-15</w:t>
      </w:r>
      <w:r w:rsidRPr="00D96985">
        <w:rPr>
          <w:rFonts w:ascii="Arial" w:hAnsi="Arial" w:cs="Arial"/>
          <w:color w:val="auto"/>
        </w:rPr>
        <w:t xml:space="preserve"> será de R$ </w:t>
      </w:r>
      <w:r>
        <w:rPr>
          <w:rFonts w:ascii="Arial" w:hAnsi="Arial" w:cs="Arial"/>
          <w:color w:val="auto"/>
        </w:rPr>
        <w:t>8</w:t>
      </w:r>
      <w:r w:rsidR="00BC4DB8">
        <w:rPr>
          <w:rFonts w:ascii="Arial" w:hAnsi="Arial" w:cs="Arial"/>
          <w:color w:val="auto"/>
        </w:rPr>
        <w:t>0</w:t>
      </w:r>
      <w:r>
        <w:rPr>
          <w:rFonts w:ascii="Arial" w:hAnsi="Arial" w:cs="Arial"/>
          <w:color w:val="auto"/>
        </w:rPr>
        <w:t>,00</w:t>
      </w:r>
      <w:r w:rsidRPr="00D96985">
        <w:rPr>
          <w:rFonts w:ascii="Arial" w:hAnsi="Arial" w:cs="Arial"/>
          <w:color w:val="auto"/>
        </w:rPr>
        <w:t xml:space="preserve"> (</w:t>
      </w:r>
      <w:r>
        <w:rPr>
          <w:rFonts w:ascii="Arial" w:hAnsi="Arial" w:cs="Arial"/>
          <w:color w:val="auto"/>
        </w:rPr>
        <w:t>oitenta</w:t>
      </w:r>
      <w:r w:rsidRPr="00D96985">
        <w:rPr>
          <w:rFonts w:ascii="Arial" w:hAnsi="Arial" w:cs="Arial"/>
          <w:color w:val="auto"/>
        </w:rPr>
        <w:t xml:space="preserve"> reais). </w:t>
      </w: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Art. </w:t>
      </w:r>
      <w:r>
        <w:rPr>
          <w:rFonts w:ascii="Arial" w:hAnsi="Arial" w:cs="Arial"/>
          <w:color w:val="auto"/>
        </w:rPr>
        <w:t>8</w:t>
      </w:r>
      <w:r w:rsidRPr="00D96985">
        <w:rPr>
          <w:rFonts w:ascii="Arial" w:hAnsi="Arial" w:cs="Arial"/>
          <w:color w:val="auto"/>
        </w:rPr>
        <w:t>º - Revogam-se as disposições em contrário</w:t>
      </w:r>
      <w:r>
        <w:rPr>
          <w:rFonts w:ascii="Arial" w:hAnsi="Arial" w:cs="Arial"/>
          <w:color w:val="auto"/>
        </w:rPr>
        <w:t>.</w:t>
      </w: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Pr="00D96985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 w:rsidRPr="00D96985">
        <w:rPr>
          <w:rFonts w:ascii="Arial" w:hAnsi="Arial" w:cs="Arial"/>
          <w:color w:val="auto"/>
        </w:rPr>
        <w:t xml:space="preserve">Art. </w:t>
      </w:r>
      <w:r>
        <w:rPr>
          <w:rFonts w:ascii="Arial" w:hAnsi="Arial" w:cs="Arial"/>
          <w:color w:val="auto"/>
        </w:rPr>
        <w:t>9</w:t>
      </w:r>
      <w:r w:rsidRPr="00D96985">
        <w:rPr>
          <w:rFonts w:ascii="Arial" w:hAnsi="Arial" w:cs="Arial"/>
          <w:color w:val="auto"/>
        </w:rPr>
        <w:t xml:space="preserve">° - Esta Resolução entra em vigor </w:t>
      </w:r>
      <w:r w:rsidR="006760A1">
        <w:rPr>
          <w:rFonts w:ascii="Arial" w:hAnsi="Arial" w:cs="Arial"/>
          <w:color w:val="auto"/>
        </w:rPr>
        <w:t>n</w:t>
      </w:r>
      <w:r w:rsidRPr="00D96985">
        <w:rPr>
          <w:rFonts w:ascii="Arial" w:hAnsi="Arial" w:cs="Arial"/>
          <w:color w:val="auto"/>
        </w:rPr>
        <w:t xml:space="preserve">a </w:t>
      </w:r>
      <w:r w:rsidR="006760A1">
        <w:rPr>
          <w:rFonts w:ascii="Arial" w:hAnsi="Arial" w:cs="Arial"/>
          <w:color w:val="auto"/>
        </w:rPr>
        <w:t>data de sua assinatura e seus efeitos financeiros retroagem a 01 de janeiro de 2014</w:t>
      </w:r>
      <w:r w:rsidRPr="00D96985">
        <w:rPr>
          <w:rFonts w:ascii="Arial" w:hAnsi="Arial" w:cs="Arial"/>
          <w:color w:val="auto"/>
        </w:rPr>
        <w:t xml:space="preserve">. </w:t>
      </w: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Maceió</w:t>
      </w:r>
      <w:r w:rsidRPr="00D96985">
        <w:rPr>
          <w:rFonts w:ascii="Arial" w:hAnsi="Arial" w:cs="Arial"/>
          <w:color w:val="auto"/>
        </w:rPr>
        <w:t xml:space="preserve"> (</w:t>
      </w:r>
      <w:r>
        <w:rPr>
          <w:rFonts w:ascii="Arial" w:hAnsi="Arial" w:cs="Arial"/>
          <w:color w:val="auto"/>
        </w:rPr>
        <w:t>AL</w:t>
      </w:r>
      <w:r w:rsidRPr="00D96985">
        <w:rPr>
          <w:rFonts w:ascii="Arial" w:hAnsi="Arial" w:cs="Arial"/>
          <w:color w:val="auto"/>
        </w:rPr>
        <w:t xml:space="preserve">), </w:t>
      </w:r>
      <w:r w:rsidR="00BC4DB8">
        <w:rPr>
          <w:rFonts w:ascii="Arial" w:hAnsi="Arial" w:cs="Arial"/>
          <w:color w:val="auto"/>
        </w:rPr>
        <w:t>30</w:t>
      </w:r>
      <w:r w:rsidRPr="00D96985">
        <w:rPr>
          <w:rFonts w:ascii="Arial" w:hAnsi="Arial" w:cs="Arial"/>
          <w:color w:val="auto"/>
        </w:rPr>
        <w:t xml:space="preserve"> de </w:t>
      </w:r>
      <w:r w:rsidR="00BC4DB8">
        <w:rPr>
          <w:rFonts w:ascii="Arial" w:hAnsi="Arial" w:cs="Arial"/>
          <w:color w:val="auto"/>
        </w:rPr>
        <w:t>janeiro</w:t>
      </w:r>
      <w:r w:rsidRPr="00D96985">
        <w:rPr>
          <w:rFonts w:ascii="Arial" w:hAnsi="Arial" w:cs="Arial"/>
          <w:color w:val="auto"/>
        </w:rPr>
        <w:t xml:space="preserve"> de 201</w:t>
      </w:r>
      <w:r w:rsidR="00BC4DB8">
        <w:rPr>
          <w:rFonts w:ascii="Arial" w:hAnsi="Arial" w:cs="Arial"/>
          <w:color w:val="auto"/>
        </w:rPr>
        <w:t>4</w:t>
      </w:r>
      <w:r w:rsidRPr="00D96985">
        <w:rPr>
          <w:rFonts w:ascii="Arial" w:hAnsi="Arial" w:cs="Arial"/>
          <w:color w:val="auto"/>
        </w:rPr>
        <w:t xml:space="preserve">. </w:t>
      </w: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José Félix Vilanova Barros</w:t>
      </w:r>
    </w:p>
    <w:p w:rsidR="006760A1" w:rsidRDefault="006760A1" w:rsidP="006760A1">
      <w:pPr>
        <w:spacing w:after="0" w:line="240" w:lineRule="auto"/>
        <w:jc w:val="center"/>
        <w:rPr>
          <w:sz w:val="8"/>
          <w:szCs w:val="8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Conselheiro Presidente</w:t>
      </w:r>
    </w:p>
    <w:p w:rsidR="006760A1" w:rsidRDefault="006760A1" w:rsidP="006760A1">
      <w:pPr>
        <w:spacing w:after="0" w:line="240" w:lineRule="auto"/>
        <w:jc w:val="center"/>
        <w:rPr>
          <w:sz w:val="8"/>
          <w:szCs w:val="8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CRP/15 – 0160</w:t>
      </w: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Laeuza Lúcia da Silva Farias</w:t>
      </w:r>
    </w:p>
    <w:p w:rsidR="006760A1" w:rsidRDefault="006760A1" w:rsidP="006760A1">
      <w:pPr>
        <w:spacing w:after="0" w:line="240" w:lineRule="auto"/>
        <w:jc w:val="center"/>
        <w:rPr>
          <w:sz w:val="8"/>
          <w:szCs w:val="8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Conselheira Vice-presidente</w:t>
      </w:r>
    </w:p>
    <w:p w:rsidR="006760A1" w:rsidRDefault="006760A1" w:rsidP="006760A1">
      <w:pPr>
        <w:spacing w:after="0" w:line="240" w:lineRule="auto"/>
        <w:jc w:val="center"/>
        <w:rPr>
          <w:sz w:val="8"/>
          <w:szCs w:val="8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CRP/15 - 0229</w:t>
      </w: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Suely Souza Xisto</w:t>
      </w:r>
    </w:p>
    <w:p w:rsidR="006760A1" w:rsidRDefault="006760A1" w:rsidP="006760A1">
      <w:pPr>
        <w:spacing w:after="0" w:line="240" w:lineRule="auto"/>
        <w:jc w:val="center"/>
        <w:rPr>
          <w:sz w:val="8"/>
          <w:szCs w:val="8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Conselheira Secretária</w:t>
      </w:r>
    </w:p>
    <w:p w:rsidR="006760A1" w:rsidRDefault="006760A1" w:rsidP="006760A1">
      <w:pPr>
        <w:spacing w:after="0" w:line="240" w:lineRule="auto"/>
        <w:jc w:val="center"/>
        <w:rPr>
          <w:sz w:val="8"/>
          <w:szCs w:val="8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CRP/15 – 3.007</w:t>
      </w: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Nilo Rosalvo Calheiros Borba</w:t>
      </w:r>
    </w:p>
    <w:p w:rsidR="006760A1" w:rsidRDefault="006760A1" w:rsidP="006760A1">
      <w:pPr>
        <w:spacing w:after="0" w:line="240" w:lineRule="auto"/>
        <w:jc w:val="center"/>
        <w:rPr>
          <w:sz w:val="8"/>
          <w:szCs w:val="8"/>
        </w:rPr>
      </w:pPr>
    </w:p>
    <w:p w:rsidR="006760A1" w:rsidRDefault="006760A1" w:rsidP="006760A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Conselheiro Tesoureiro</w:t>
      </w:r>
    </w:p>
    <w:p w:rsidR="006760A1" w:rsidRDefault="006760A1" w:rsidP="006760A1">
      <w:pPr>
        <w:spacing w:after="0" w:line="240" w:lineRule="auto"/>
        <w:jc w:val="center"/>
        <w:rPr>
          <w:sz w:val="8"/>
          <w:szCs w:val="8"/>
        </w:rPr>
      </w:pPr>
    </w:p>
    <w:p w:rsidR="006760A1" w:rsidRDefault="006760A1" w:rsidP="006760A1">
      <w:pPr>
        <w:spacing w:after="0" w:line="240" w:lineRule="auto"/>
        <w:jc w:val="center"/>
      </w:pPr>
      <w:r>
        <w:rPr>
          <w:sz w:val="24"/>
          <w:szCs w:val="24"/>
        </w:rPr>
        <w:t>CRP/15 - 0139</w:t>
      </w:r>
    </w:p>
    <w:p w:rsidR="006760A1" w:rsidRDefault="006760A1" w:rsidP="006760A1"/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pStyle w:val="Default"/>
        <w:jc w:val="both"/>
        <w:rPr>
          <w:rFonts w:ascii="Arial" w:hAnsi="Arial" w:cs="Arial"/>
          <w:color w:val="auto"/>
        </w:rPr>
      </w:pPr>
    </w:p>
    <w:p w:rsidR="009C6527" w:rsidRDefault="009C6527" w:rsidP="009C6527">
      <w:pPr>
        <w:jc w:val="both"/>
      </w:pPr>
    </w:p>
    <w:p w:rsidR="00BC4DB8" w:rsidRDefault="00BC4DB8" w:rsidP="009C6527">
      <w:pPr>
        <w:jc w:val="both"/>
      </w:pPr>
    </w:p>
    <w:p w:rsidR="009C6527" w:rsidRPr="00DA239F" w:rsidRDefault="009C6527" w:rsidP="009C652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ANEXO I DA RESOLUÇÃO CRP Nº </w:t>
      </w:r>
      <w:r w:rsidR="0068423C">
        <w:rPr>
          <w:rFonts w:ascii="Arial" w:hAnsi="Arial" w:cs="Arial"/>
          <w:sz w:val="28"/>
          <w:szCs w:val="28"/>
        </w:rPr>
        <w:t>001</w:t>
      </w:r>
      <w:r>
        <w:rPr>
          <w:rFonts w:ascii="Arial" w:hAnsi="Arial" w:cs="Arial"/>
          <w:sz w:val="28"/>
          <w:szCs w:val="28"/>
        </w:rPr>
        <w:t>/201</w:t>
      </w:r>
      <w:r w:rsidR="00BC4DB8">
        <w:rPr>
          <w:rFonts w:ascii="Arial" w:hAnsi="Arial" w:cs="Arial"/>
          <w:sz w:val="28"/>
          <w:szCs w:val="28"/>
        </w:rPr>
        <w:t>4</w:t>
      </w:r>
    </w:p>
    <w:p w:rsidR="009C6527" w:rsidRDefault="009C6527" w:rsidP="009C6527">
      <w:pPr>
        <w:jc w:val="both"/>
      </w:pP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28"/>
        <w:gridCol w:w="3685"/>
      </w:tblGrid>
      <w:tr w:rsidR="009C6527" w:rsidRPr="00C27704" w:rsidTr="00DF7985">
        <w:tc>
          <w:tcPr>
            <w:tcW w:w="4928" w:type="dxa"/>
            <w:shd w:val="clear" w:color="auto" w:fill="auto"/>
          </w:tcPr>
          <w:p w:rsidR="009C6527" w:rsidRPr="00C27704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7704">
              <w:rPr>
                <w:rFonts w:ascii="Arial" w:hAnsi="Arial" w:cs="Arial"/>
                <w:b/>
                <w:sz w:val="24"/>
                <w:szCs w:val="24"/>
              </w:rPr>
              <w:t>DIÁRIAS</w:t>
            </w:r>
          </w:p>
        </w:tc>
        <w:tc>
          <w:tcPr>
            <w:tcW w:w="3685" w:type="dxa"/>
            <w:shd w:val="clear" w:color="auto" w:fill="auto"/>
          </w:tcPr>
          <w:p w:rsidR="009C6527" w:rsidRPr="00C27704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7704">
              <w:rPr>
                <w:rFonts w:ascii="Arial" w:hAnsi="Arial" w:cs="Arial"/>
                <w:b/>
                <w:sz w:val="24"/>
                <w:szCs w:val="24"/>
              </w:rPr>
              <w:t xml:space="preserve">VALOR  </w:t>
            </w:r>
          </w:p>
        </w:tc>
      </w:tr>
      <w:tr w:rsidR="009C6527" w:rsidRPr="00C27704" w:rsidTr="00DF7985">
        <w:tc>
          <w:tcPr>
            <w:tcW w:w="4928" w:type="dxa"/>
            <w:shd w:val="clear" w:color="auto" w:fill="auto"/>
          </w:tcPr>
          <w:p w:rsidR="009C6527" w:rsidRPr="0068423C" w:rsidRDefault="009C6527" w:rsidP="00D95F1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8423C">
              <w:rPr>
                <w:rFonts w:ascii="Arial" w:hAnsi="Arial" w:cs="Arial"/>
                <w:sz w:val="24"/>
                <w:szCs w:val="24"/>
              </w:rPr>
              <w:t>CONSELHEIROS, EMPREGADOS, COLABORADORES, PRESTADORES DE SERVIÇO E CONVIDADOS EM VIAGEM COM DURAÇÃO DE 01 (UM) DIA</w:t>
            </w:r>
            <w:r w:rsidR="00D95F16" w:rsidRPr="0068423C">
              <w:rPr>
                <w:rFonts w:ascii="Arial" w:hAnsi="Arial" w:cs="Arial"/>
                <w:sz w:val="24"/>
                <w:szCs w:val="24"/>
              </w:rPr>
              <w:t>, SEM HOSPEDAGEM.</w:t>
            </w:r>
          </w:p>
        </w:tc>
        <w:tc>
          <w:tcPr>
            <w:tcW w:w="3685" w:type="dxa"/>
            <w:shd w:val="clear" w:color="auto" w:fill="auto"/>
          </w:tcPr>
          <w:p w:rsidR="009C6527" w:rsidRPr="0068423C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527" w:rsidRPr="0068423C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527" w:rsidRPr="0068423C" w:rsidRDefault="00D95F16" w:rsidP="00BC4D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23C"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BC4DB8" w:rsidRPr="0068423C">
              <w:rPr>
                <w:rFonts w:ascii="Arial" w:hAnsi="Arial" w:cs="Arial"/>
                <w:sz w:val="24"/>
                <w:szCs w:val="24"/>
              </w:rPr>
              <w:t>230,00</w:t>
            </w:r>
          </w:p>
        </w:tc>
      </w:tr>
      <w:tr w:rsidR="009C6527" w:rsidRPr="00C27704" w:rsidTr="00DF7985">
        <w:tc>
          <w:tcPr>
            <w:tcW w:w="4928" w:type="dxa"/>
            <w:shd w:val="clear" w:color="auto" w:fill="auto"/>
          </w:tcPr>
          <w:p w:rsidR="009C6527" w:rsidRPr="0068423C" w:rsidRDefault="009C6527" w:rsidP="00DF79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8423C">
              <w:rPr>
                <w:rFonts w:ascii="Arial" w:hAnsi="Arial" w:cs="Arial"/>
                <w:sz w:val="24"/>
                <w:szCs w:val="24"/>
              </w:rPr>
              <w:t>CONSELHEIROS, EMPREGADOS, COLABORADORES, PRESTADORES DE SERVIÇO E CONVIDADOS EM VIAGEM COM DURAÇÃO DE MAIS DE 01 (UM) DIA</w:t>
            </w:r>
            <w:r w:rsidR="00D95F16" w:rsidRPr="0068423C">
              <w:rPr>
                <w:rFonts w:ascii="Arial" w:hAnsi="Arial" w:cs="Arial"/>
                <w:sz w:val="24"/>
                <w:szCs w:val="24"/>
              </w:rPr>
              <w:t>, SEM HOSPEDAGEM.</w:t>
            </w:r>
          </w:p>
        </w:tc>
        <w:tc>
          <w:tcPr>
            <w:tcW w:w="3685" w:type="dxa"/>
            <w:shd w:val="clear" w:color="auto" w:fill="auto"/>
          </w:tcPr>
          <w:p w:rsidR="009C6527" w:rsidRPr="0068423C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527" w:rsidRPr="0068423C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527" w:rsidRPr="0068423C" w:rsidRDefault="00D95F16" w:rsidP="00BC4D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23C"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BC4DB8" w:rsidRPr="0068423C">
              <w:rPr>
                <w:rFonts w:ascii="Arial" w:hAnsi="Arial" w:cs="Arial"/>
                <w:sz w:val="24"/>
                <w:szCs w:val="24"/>
              </w:rPr>
              <w:t>200,00</w:t>
            </w:r>
          </w:p>
        </w:tc>
      </w:tr>
      <w:tr w:rsidR="009C6527" w:rsidRPr="00C27704" w:rsidTr="00DF7985">
        <w:tc>
          <w:tcPr>
            <w:tcW w:w="4928" w:type="dxa"/>
            <w:shd w:val="clear" w:color="auto" w:fill="auto"/>
          </w:tcPr>
          <w:p w:rsidR="009C6527" w:rsidRPr="00C27704" w:rsidRDefault="009C6527" w:rsidP="00DF79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7704">
              <w:rPr>
                <w:rFonts w:ascii="Arial" w:hAnsi="Arial" w:cs="Arial"/>
                <w:sz w:val="24"/>
                <w:szCs w:val="24"/>
              </w:rPr>
              <w:t>CONSELHEIROS, EMPREGADOS, COLABORADORES, PRESTADORES DE SERVIÇO E CONVIDADOS EM VIAGEM AO EXTERIOR SEM HOSPEDAGEM.</w:t>
            </w:r>
          </w:p>
        </w:tc>
        <w:tc>
          <w:tcPr>
            <w:tcW w:w="3685" w:type="dxa"/>
            <w:shd w:val="clear" w:color="auto" w:fill="auto"/>
          </w:tcPr>
          <w:p w:rsidR="009C6527" w:rsidRPr="00C27704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527" w:rsidRPr="00C27704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527" w:rsidRPr="00C27704" w:rsidRDefault="00D95F16" w:rsidP="00DF798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US$ </w:t>
            </w:r>
            <w:r w:rsidR="009C6527" w:rsidRPr="00C27704">
              <w:rPr>
                <w:rFonts w:ascii="Arial" w:hAnsi="Arial" w:cs="Arial"/>
                <w:sz w:val="24"/>
                <w:szCs w:val="24"/>
              </w:rPr>
              <w:t>460,00</w:t>
            </w:r>
          </w:p>
        </w:tc>
      </w:tr>
      <w:tr w:rsidR="009C6527" w:rsidRPr="00C27704" w:rsidTr="00DF7985">
        <w:tc>
          <w:tcPr>
            <w:tcW w:w="4928" w:type="dxa"/>
            <w:shd w:val="clear" w:color="auto" w:fill="auto"/>
          </w:tcPr>
          <w:p w:rsidR="009C6527" w:rsidRPr="00C27704" w:rsidRDefault="009C6527" w:rsidP="00DF79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7704">
              <w:rPr>
                <w:rFonts w:ascii="Arial" w:hAnsi="Arial" w:cs="Arial"/>
                <w:sz w:val="24"/>
                <w:szCs w:val="24"/>
              </w:rPr>
              <w:t>CONSELHEIROS, EMPREGADOS, COLABORADORES, PRESTADORES DE SERVIÇO E CONVIDADOS EM VIAGEM AO EXTERIOR COM HOSPEDAGEM.</w:t>
            </w:r>
          </w:p>
        </w:tc>
        <w:tc>
          <w:tcPr>
            <w:tcW w:w="3685" w:type="dxa"/>
            <w:shd w:val="clear" w:color="auto" w:fill="auto"/>
          </w:tcPr>
          <w:p w:rsidR="009C6527" w:rsidRPr="00C27704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527" w:rsidRPr="00C27704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527" w:rsidRPr="00C27704" w:rsidRDefault="00D95F16" w:rsidP="00DF798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US$ </w:t>
            </w:r>
            <w:r w:rsidR="009C6527" w:rsidRPr="00C27704">
              <w:rPr>
                <w:rFonts w:ascii="Arial" w:hAnsi="Arial" w:cs="Arial"/>
                <w:sz w:val="24"/>
                <w:szCs w:val="24"/>
              </w:rPr>
              <w:t>240,00</w:t>
            </w:r>
          </w:p>
        </w:tc>
      </w:tr>
      <w:tr w:rsidR="009C6527" w:rsidRPr="00C27704" w:rsidTr="00DF7985">
        <w:tc>
          <w:tcPr>
            <w:tcW w:w="4928" w:type="dxa"/>
            <w:shd w:val="clear" w:color="auto" w:fill="auto"/>
          </w:tcPr>
          <w:p w:rsidR="009C6527" w:rsidRPr="00C27704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7704">
              <w:rPr>
                <w:rFonts w:ascii="Arial" w:hAnsi="Arial" w:cs="Arial"/>
                <w:b/>
                <w:sz w:val="24"/>
                <w:szCs w:val="24"/>
              </w:rPr>
              <w:t>AJUDA DE CUSTO</w:t>
            </w:r>
          </w:p>
          <w:p w:rsidR="009C6527" w:rsidRPr="00C27704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7704">
              <w:rPr>
                <w:rFonts w:ascii="Arial" w:hAnsi="Arial" w:cs="Arial"/>
                <w:b/>
                <w:sz w:val="24"/>
                <w:szCs w:val="24"/>
              </w:rPr>
              <w:t>CATEGORIA I</w:t>
            </w:r>
          </w:p>
        </w:tc>
        <w:tc>
          <w:tcPr>
            <w:tcW w:w="3685" w:type="dxa"/>
            <w:shd w:val="clear" w:color="auto" w:fill="auto"/>
          </w:tcPr>
          <w:p w:rsidR="009C6527" w:rsidRPr="00C27704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6527" w:rsidRPr="00C27704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7704">
              <w:rPr>
                <w:rFonts w:ascii="Arial" w:hAnsi="Arial" w:cs="Arial"/>
                <w:b/>
                <w:sz w:val="24"/>
                <w:szCs w:val="24"/>
              </w:rPr>
              <w:t>VALOR</w:t>
            </w:r>
          </w:p>
        </w:tc>
      </w:tr>
      <w:tr w:rsidR="009C6527" w:rsidRPr="00C27704" w:rsidTr="00DF7985">
        <w:tc>
          <w:tcPr>
            <w:tcW w:w="4928" w:type="dxa"/>
            <w:shd w:val="clear" w:color="auto" w:fill="auto"/>
          </w:tcPr>
          <w:p w:rsidR="009C6527" w:rsidRPr="00C27704" w:rsidRDefault="009C6527" w:rsidP="00DF798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27704">
              <w:rPr>
                <w:rFonts w:ascii="Arial" w:hAnsi="Arial" w:cs="Arial"/>
                <w:sz w:val="24"/>
                <w:szCs w:val="24"/>
              </w:rPr>
              <w:t>CONSELHEIROS, COLABORADORES E CONVIDADOS.</w:t>
            </w:r>
          </w:p>
        </w:tc>
        <w:tc>
          <w:tcPr>
            <w:tcW w:w="3685" w:type="dxa"/>
            <w:shd w:val="clear" w:color="auto" w:fill="auto"/>
          </w:tcPr>
          <w:p w:rsidR="009C6527" w:rsidRPr="0068423C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6527" w:rsidRPr="0068423C" w:rsidRDefault="00D95F16" w:rsidP="00BC4D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23C"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BC4DB8" w:rsidRPr="0068423C">
              <w:rPr>
                <w:rFonts w:ascii="Arial" w:hAnsi="Arial" w:cs="Arial"/>
                <w:sz w:val="24"/>
                <w:szCs w:val="24"/>
              </w:rPr>
              <w:t>88,00</w:t>
            </w:r>
          </w:p>
        </w:tc>
      </w:tr>
      <w:tr w:rsidR="009C6527" w:rsidRPr="00C27704" w:rsidTr="00DF7985">
        <w:tc>
          <w:tcPr>
            <w:tcW w:w="4928" w:type="dxa"/>
            <w:shd w:val="clear" w:color="auto" w:fill="auto"/>
          </w:tcPr>
          <w:p w:rsidR="009C6527" w:rsidRPr="00C27704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7704">
              <w:rPr>
                <w:rFonts w:ascii="Arial" w:hAnsi="Arial" w:cs="Arial"/>
                <w:b/>
                <w:sz w:val="24"/>
                <w:szCs w:val="24"/>
              </w:rPr>
              <w:t>AJUDA DE CUSTO</w:t>
            </w:r>
          </w:p>
          <w:p w:rsidR="009C6527" w:rsidRPr="00C27704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7704">
              <w:rPr>
                <w:rFonts w:ascii="Arial" w:hAnsi="Arial" w:cs="Arial"/>
                <w:b/>
                <w:sz w:val="24"/>
                <w:szCs w:val="24"/>
              </w:rPr>
              <w:t>CATEGORIA II</w:t>
            </w:r>
          </w:p>
        </w:tc>
        <w:tc>
          <w:tcPr>
            <w:tcW w:w="3685" w:type="dxa"/>
            <w:shd w:val="clear" w:color="auto" w:fill="auto"/>
          </w:tcPr>
          <w:p w:rsidR="009C6527" w:rsidRPr="0068423C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C6527" w:rsidRPr="0068423C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423C">
              <w:rPr>
                <w:rFonts w:ascii="Arial" w:hAnsi="Arial" w:cs="Arial"/>
                <w:b/>
                <w:sz w:val="24"/>
                <w:szCs w:val="24"/>
              </w:rPr>
              <w:t>VALOR</w:t>
            </w:r>
          </w:p>
        </w:tc>
      </w:tr>
      <w:tr w:rsidR="009C6527" w:rsidRPr="00C27704" w:rsidTr="00DF7985">
        <w:tc>
          <w:tcPr>
            <w:tcW w:w="4928" w:type="dxa"/>
            <w:shd w:val="clear" w:color="auto" w:fill="auto"/>
          </w:tcPr>
          <w:p w:rsidR="009C6527" w:rsidRPr="00C27704" w:rsidRDefault="009C6527" w:rsidP="00DF798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7704">
              <w:rPr>
                <w:rFonts w:ascii="Arial" w:hAnsi="Arial" w:cs="Arial"/>
                <w:sz w:val="24"/>
                <w:szCs w:val="24"/>
              </w:rPr>
              <w:t>CONSELHEIROS, COLABORADORES E CONVIDADOS.</w:t>
            </w:r>
          </w:p>
        </w:tc>
        <w:tc>
          <w:tcPr>
            <w:tcW w:w="3685" w:type="dxa"/>
            <w:shd w:val="clear" w:color="auto" w:fill="auto"/>
          </w:tcPr>
          <w:p w:rsidR="009C6527" w:rsidRPr="0068423C" w:rsidRDefault="009C6527" w:rsidP="00DF798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527" w:rsidRPr="0068423C" w:rsidRDefault="00D95F16" w:rsidP="00BC4DB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423C">
              <w:rPr>
                <w:rFonts w:ascii="Arial" w:hAnsi="Arial" w:cs="Arial"/>
                <w:sz w:val="24"/>
                <w:szCs w:val="24"/>
              </w:rPr>
              <w:t xml:space="preserve">R$ </w:t>
            </w:r>
            <w:r w:rsidR="00BC4DB8" w:rsidRPr="0068423C">
              <w:rPr>
                <w:rFonts w:ascii="Arial" w:hAnsi="Arial" w:cs="Arial"/>
                <w:sz w:val="24"/>
                <w:szCs w:val="24"/>
              </w:rPr>
              <w:t>44,00</w:t>
            </w:r>
          </w:p>
        </w:tc>
      </w:tr>
    </w:tbl>
    <w:p w:rsidR="009C6527" w:rsidRDefault="009C6527" w:rsidP="009C6527">
      <w:pPr>
        <w:jc w:val="both"/>
      </w:pPr>
    </w:p>
    <w:p w:rsidR="009C6527" w:rsidRDefault="009C6527" w:rsidP="009C6527">
      <w:pPr>
        <w:jc w:val="both"/>
      </w:pPr>
    </w:p>
    <w:p w:rsidR="009C6527" w:rsidRDefault="009C6527" w:rsidP="009C6527"/>
    <w:p w:rsidR="00277519" w:rsidRDefault="00D624D4"/>
    <w:sectPr w:rsidR="00277519" w:rsidSect="00D55C5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4D4" w:rsidRDefault="00D624D4" w:rsidP="008D3167">
      <w:pPr>
        <w:spacing w:after="0" w:line="240" w:lineRule="auto"/>
      </w:pPr>
      <w:r>
        <w:separator/>
      </w:r>
    </w:p>
  </w:endnote>
  <w:endnote w:type="continuationSeparator" w:id="1">
    <w:p w:rsidR="00D624D4" w:rsidRDefault="00D624D4" w:rsidP="008D3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0E7" w:rsidRPr="001C31ED" w:rsidRDefault="002E4743" w:rsidP="009B10E7">
    <w:pPr>
      <w:pStyle w:val="Rodap"/>
      <w:jc w:val="center"/>
      <w:rPr>
        <w:sz w:val="18"/>
        <w:szCs w:val="18"/>
      </w:rPr>
    </w:pPr>
    <w:r w:rsidRPr="001C31ED">
      <w:rPr>
        <w:sz w:val="18"/>
        <w:szCs w:val="18"/>
      </w:rPr>
      <w:t>Rua Professor José da Silveira Camerino nº 291 – Farol – Maceió – Alagoas   CEP: 57.055-630</w:t>
    </w:r>
  </w:p>
  <w:p w:rsidR="009B10E7" w:rsidRPr="00D64931" w:rsidRDefault="002E4743" w:rsidP="009B10E7">
    <w:pPr>
      <w:pStyle w:val="Rodap"/>
      <w:jc w:val="center"/>
      <w:rPr>
        <w:sz w:val="18"/>
        <w:szCs w:val="18"/>
      </w:rPr>
    </w:pPr>
    <w:r w:rsidRPr="00D64931">
      <w:rPr>
        <w:sz w:val="18"/>
        <w:szCs w:val="18"/>
      </w:rPr>
      <w:t xml:space="preserve">Telefones: (82) 3241-8231 / Fax: (82) 3241-3059 – E-mail: </w:t>
    </w:r>
    <w:hyperlink r:id="rId1" w:history="1">
      <w:r w:rsidRPr="00D64931">
        <w:rPr>
          <w:rStyle w:val="Hyperlink"/>
          <w:sz w:val="18"/>
          <w:szCs w:val="18"/>
        </w:rPr>
        <w:t>crp15@crp15.org.br</w:t>
      </w:r>
    </w:hyperlink>
    <w:r w:rsidRPr="00D64931">
      <w:rPr>
        <w:sz w:val="18"/>
        <w:szCs w:val="18"/>
      </w:rPr>
      <w:t xml:space="preserve"> – Site: http://www.crp.org.br</w:t>
    </w:r>
  </w:p>
  <w:p w:rsidR="009B10E7" w:rsidRDefault="00D624D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4D4" w:rsidRDefault="00D624D4" w:rsidP="008D3167">
      <w:pPr>
        <w:spacing w:after="0" w:line="240" w:lineRule="auto"/>
      </w:pPr>
      <w:r>
        <w:separator/>
      </w:r>
    </w:p>
  </w:footnote>
  <w:footnote w:type="continuationSeparator" w:id="1">
    <w:p w:rsidR="00D624D4" w:rsidRDefault="00D624D4" w:rsidP="008D3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0E7" w:rsidRDefault="000653A5" w:rsidP="009B10E7">
    <w:pPr>
      <w:jc w:val="center"/>
      <w:rPr>
        <w:rFonts w:ascii="Arial Black" w:hAnsi="Arial Black"/>
        <w:sz w:val="24"/>
        <w:szCs w:val="24"/>
      </w:rPr>
    </w:pPr>
    <w:r w:rsidRPr="000653A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3" o:spid="_x0000_s1026" type="#_x0000_t75" alt="cedrim" style="position:absolute;left:0;text-align:left;margin-left:-28.8pt;margin-top:-12.9pt;width:66pt;height:61.5pt;z-index:251661312;visibility:visible">
          <v:imagedata r:id="rId1" o:title="cedrim"/>
        </v:shape>
      </w:pict>
    </w:r>
    <w:r w:rsidRPr="000653A5">
      <w:rPr>
        <w:noProof/>
      </w:rPr>
      <w:pict>
        <v:shape id="Imagem 2" o:spid="_x0000_s1025" type="#_x0000_t75" alt="BANNER" style="position:absolute;left:0;text-align:left;margin-left:391.2pt;margin-top:-12.9pt;width:57.75pt;height:57.75pt;z-index:251660288;visibility:visible">
          <v:imagedata r:id="rId2" o:title="BANNER"/>
        </v:shape>
      </w:pict>
    </w:r>
    <w:r w:rsidR="002E4743">
      <w:rPr>
        <w:rFonts w:ascii="Arial Black" w:hAnsi="Arial Black"/>
        <w:sz w:val="24"/>
        <w:szCs w:val="24"/>
      </w:rPr>
      <w:t>CONSELHO REGIONAL DE PSICOLOGIA</w:t>
    </w:r>
  </w:p>
  <w:p w:rsidR="009B10E7" w:rsidRDefault="002E4743" w:rsidP="009B10E7">
    <w:pPr>
      <w:jc w:val="center"/>
      <w:rPr>
        <w:rFonts w:ascii="Arial Black" w:hAnsi="Arial Black"/>
        <w:sz w:val="24"/>
        <w:szCs w:val="24"/>
      </w:rPr>
    </w:pPr>
    <w:r>
      <w:rPr>
        <w:rFonts w:ascii="Arial Black" w:hAnsi="Arial Black"/>
        <w:sz w:val="24"/>
        <w:szCs w:val="24"/>
      </w:rPr>
      <w:t>15ª REGIÃO  –  JURISDIÇÃO : ALAGOAS</w:t>
    </w:r>
  </w:p>
  <w:p w:rsidR="009B10E7" w:rsidRPr="00871E49" w:rsidRDefault="002E4743" w:rsidP="009B10E7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CNPJ: 01.599.089/0001-17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C6527"/>
    <w:rsid w:val="000653A5"/>
    <w:rsid w:val="000D29CC"/>
    <w:rsid w:val="001E3514"/>
    <w:rsid w:val="001E6268"/>
    <w:rsid w:val="002E4743"/>
    <w:rsid w:val="006760A1"/>
    <w:rsid w:val="0068423C"/>
    <w:rsid w:val="007049CB"/>
    <w:rsid w:val="00836AC9"/>
    <w:rsid w:val="008A1C19"/>
    <w:rsid w:val="008D3167"/>
    <w:rsid w:val="009C6527"/>
    <w:rsid w:val="00B2568F"/>
    <w:rsid w:val="00BC4DB8"/>
    <w:rsid w:val="00CC71AA"/>
    <w:rsid w:val="00D624D4"/>
    <w:rsid w:val="00D95F16"/>
    <w:rsid w:val="00DC5C6B"/>
    <w:rsid w:val="00F47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52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9C652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C65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C6527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9C65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C6527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9C652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rp15@crp15.or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798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orlando leite de carvalho</dc:creator>
  <cp:lastModifiedBy>fabricio</cp:lastModifiedBy>
  <cp:revision>2</cp:revision>
  <dcterms:created xsi:type="dcterms:W3CDTF">2014-02-25T16:36:00Z</dcterms:created>
  <dcterms:modified xsi:type="dcterms:W3CDTF">2014-02-25T16:36:00Z</dcterms:modified>
</cp:coreProperties>
</file>